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23CF" w:rsidRPr="00CB79F8" w:rsidRDefault="008123CF" w:rsidP="001F3DC4">
      <w:pPr>
        <w:jc w:val="right"/>
      </w:pPr>
    </w:p>
    <w:p w:rsidR="008123CF" w:rsidRDefault="008123CF" w:rsidP="001F3DC4">
      <w:pPr>
        <w:jc w:val="right"/>
        <w:rPr>
          <w:b/>
          <w:i/>
          <w:u w:val="single"/>
        </w:rPr>
      </w:pPr>
    </w:p>
    <w:p w:rsidR="00A03044" w:rsidRPr="001F3DC4" w:rsidRDefault="00A03044" w:rsidP="001F3DC4">
      <w:pPr>
        <w:jc w:val="right"/>
        <w:rPr>
          <w:b/>
          <w:i/>
          <w:u w:val="single"/>
        </w:rPr>
      </w:pPr>
      <w:r w:rsidRPr="001F3DC4">
        <w:rPr>
          <w:b/>
          <w:i/>
          <w:noProof/>
          <w:sz w:val="20"/>
          <w:u w:val="single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307" type="#_x0000_t75" style="position:absolute;left:0;text-align:left;margin-left:3in;margin-top:-27pt;width:39pt;height:48pt;z-index:251657728">
            <v:imagedata r:id="rId7" o:title="герб Октябрьского района (для бланка)"/>
          </v:shape>
        </w:pict>
      </w:r>
    </w:p>
    <w:p w:rsidR="00A03044" w:rsidRPr="00337646" w:rsidRDefault="00A03044" w:rsidP="00A03044"/>
    <w:tbl>
      <w:tblPr>
        <w:tblW w:w="9864" w:type="dxa"/>
        <w:tblLayout w:type="fixed"/>
        <w:tblLook w:val="01E0" w:firstRow="1" w:lastRow="1" w:firstColumn="1" w:lastColumn="1" w:noHBand="0" w:noVBand="0"/>
      </w:tblPr>
      <w:tblGrid>
        <w:gridCol w:w="236"/>
        <w:gridCol w:w="622"/>
        <w:gridCol w:w="224"/>
        <w:gridCol w:w="1513"/>
        <w:gridCol w:w="348"/>
        <w:gridCol w:w="330"/>
        <w:gridCol w:w="216"/>
        <w:gridCol w:w="3912"/>
        <w:gridCol w:w="446"/>
        <w:gridCol w:w="2017"/>
      </w:tblGrid>
      <w:tr w:rsidR="00A03044" w:rsidRPr="00337646" w:rsidTr="0023261C">
        <w:trPr>
          <w:trHeight w:hRule="exact" w:val="1134"/>
        </w:trPr>
        <w:tc>
          <w:tcPr>
            <w:tcW w:w="9864" w:type="dxa"/>
            <w:gridSpan w:val="10"/>
          </w:tcPr>
          <w:p w:rsidR="00A03044" w:rsidRPr="00337646" w:rsidRDefault="00A03044" w:rsidP="0023261C">
            <w:pPr>
              <w:jc w:val="center"/>
              <w:rPr>
                <w:rFonts w:ascii="Georgia" w:hAnsi="Georgia"/>
                <w:b/>
              </w:rPr>
            </w:pPr>
            <w:r w:rsidRPr="00337646">
              <w:rPr>
                <w:rFonts w:ascii="Georgia" w:hAnsi="Georgia"/>
                <w:b/>
              </w:rPr>
              <w:t>Муниципальное образование Октябрьский район</w:t>
            </w:r>
          </w:p>
          <w:p w:rsidR="00A03044" w:rsidRPr="00337646" w:rsidRDefault="00A03044" w:rsidP="0023261C">
            <w:pPr>
              <w:jc w:val="center"/>
              <w:rPr>
                <w:rFonts w:ascii="Georgia" w:hAnsi="Georgia"/>
                <w:sz w:val="12"/>
                <w:szCs w:val="12"/>
              </w:rPr>
            </w:pPr>
          </w:p>
          <w:p w:rsidR="00A03044" w:rsidRPr="00337646" w:rsidRDefault="00A03044" w:rsidP="0023261C">
            <w:pPr>
              <w:jc w:val="center"/>
              <w:rPr>
                <w:b/>
                <w:sz w:val="26"/>
                <w:szCs w:val="26"/>
              </w:rPr>
            </w:pPr>
            <w:r w:rsidRPr="00337646">
              <w:rPr>
                <w:b/>
                <w:sz w:val="26"/>
                <w:szCs w:val="26"/>
              </w:rPr>
              <w:t>АДМИНИСТРАЦИЯ ОКТЯБРЬСКОГО РАЙОНА</w:t>
            </w:r>
          </w:p>
          <w:p w:rsidR="00A03044" w:rsidRPr="00337646" w:rsidRDefault="00A03044" w:rsidP="0023261C">
            <w:pPr>
              <w:jc w:val="center"/>
              <w:rPr>
                <w:sz w:val="12"/>
                <w:szCs w:val="12"/>
              </w:rPr>
            </w:pPr>
          </w:p>
          <w:p w:rsidR="00A03044" w:rsidRPr="00337646" w:rsidRDefault="00A03044" w:rsidP="0023261C">
            <w:pPr>
              <w:jc w:val="center"/>
              <w:rPr>
                <w:b/>
                <w:sz w:val="26"/>
                <w:szCs w:val="26"/>
              </w:rPr>
            </w:pPr>
            <w:r w:rsidRPr="00337646">
              <w:rPr>
                <w:b/>
                <w:spacing w:val="20"/>
                <w:sz w:val="26"/>
                <w:szCs w:val="26"/>
              </w:rPr>
              <w:t>ПОСТАНОВЛЕНИЕ</w:t>
            </w:r>
          </w:p>
        </w:tc>
      </w:tr>
      <w:tr w:rsidR="00A03044" w:rsidRPr="00337646" w:rsidTr="00F840D3">
        <w:trPr>
          <w:trHeight w:val="454"/>
        </w:trPr>
        <w:tc>
          <w:tcPr>
            <w:tcW w:w="236" w:type="dxa"/>
            <w:tcBorders>
              <w:left w:val="nil"/>
              <w:right w:val="nil"/>
            </w:tcBorders>
            <w:vAlign w:val="bottom"/>
          </w:tcPr>
          <w:p w:rsidR="00A03044" w:rsidRPr="00337646" w:rsidRDefault="00A03044" w:rsidP="0023261C">
            <w:pPr>
              <w:jc w:val="right"/>
            </w:pPr>
            <w:r w:rsidRPr="00337646">
              <w:t>«</w:t>
            </w:r>
          </w:p>
        </w:tc>
        <w:tc>
          <w:tcPr>
            <w:tcW w:w="622" w:type="dxa"/>
            <w:tcBorders>
              <w:left w:val="nil"/>
              <w:bottom w:val="single" w:sz="4" w:space="0" w:color="auto"/>
              <w:right w:val="nil"/>
            </w:tcBorders>
            <w:vAlign w:val="bottom"/>
          </w:tcPr>
          <w:p w:rsidR="00A03044" w:rsidRPr="00337646" w:rsidRDefault="00940450" w:rsidP="00AC2C9D">
            <w:pPr>
              <w:jc w:val="center"/>
            </w:pPr>
            <w:r>
              <w:t>15</w:t>
            </w:r>
          </w:p>
        </w:tc>
        <w:tc>
          <w:tcPr>
            <w:tcW w:w="224" w:type="dxa"/>
            <w:tcBorders>
              <w:left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A03044" w:rsidRPr="00337646" w:rsidRDefault="00A03044" w:rsidP="0023261C">
            <w:r w:rsidRPr="00337646">
              <w:t>»</w:t>
            </w:r>
          </w:p>
        </w:tc>
        <w:tc>
          <w:tcPr>
            <w:tcW w:w="1513" w:type="dxa"/>
            <w:tcBorders>
              <w:left w:val="nil"/>
              <w:bottom w:val="single" w:sz="4" w:space="0" w:color="auto"/>
              <w:right w:val="nil"/>
            </w:tcBorders>
            <w:vAlign w:val="bottom"/>
          </w:tcPr>
          <w:p w:rsidR="00A03044" w:rsidRPr="00337646" w:rsidRDefault="00940450" w:rsidP="0023261C">
            <w:pPr>
              <w:jc w:val="center"/>
            </w:pPr>
            <w:r>
              <w:t>октября</w:t>
            </w:r>
          </w:p>
        </w:tc>
        <w:tc>
          <w:tcPr>
            <w:tcW w:w="348" w:type="dxa"/>
            <w:tcBorders>
              <w:left w:val="nil"/>
              <w:right w:val="nil"/>
            </w:tcBorders>
            <w:vAlign w:val="bottom"/>
          </w:tcPr>
          <w:p w:rsidR="00A03044" w:rsidRPr="00337646" w:rsidRDefault="00A03044" w:rsidP="0023261C">
            <w:pPr>
              <w:ind w:right="-108"/>
              <w:jc w:val="right"/>
            </w:pPr>
            <w:r w:rsidRPr="00337646">
              <w:t>20</w:t>
            </w:r>
          </w:p>
        </w:tc>
        <w:tc>
          <w:tcPr>
            <w:tcW w:w="330" w:type="dxa"/>
            <w:tcBorders>
              <w:left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A03044" w:rsidRPr="0034189E" w:rsidRDefault="0034189E" w:rsidP="00AC2C9D">
            <w:pPr>
              <w:rPr>
                <w:lang w:val="en-US"/>
              </w:rPr>
            </w:pPr>
            <w:r>
              <w:rPr>
                <w:lang w:val="en-US"/>
              </w:rPr>
              <w:t>2</w:t>
            </w:r>
            <w:r w:rsidR="00032BEF">
              <w:rPr>
                <w:lang w:val="en-US"/>
              </w:rPr>
              <w:t>6</w:t>
            </w:r>
          </w:p>
        </w:tc>
        <w:tc>
          <w:tcPr>
            <w:tcW w:w="216" w:type="dxa"/>
            <w:tcBorders>
              <w:left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A03044" w:rsidRPr="00337646" w:rsidRDefault="00A03044" w:rsidP="0023261C">
            <w:proofErr w:type="gramStart"/>
            <w:r w:rsidRPr="00337646">
              <w:t>г</w:t>
            </w:r>
            <w:proofErr w:type="gramEnd"/>
            <w:r w:rsidRPr="00337646">
              <w:t>.</w:t>
            </w:r>
          </w:p>
        </w:tc>
        <w:tc>
          <w:tcPr>
            <w:tcW w:w="3912" w:type="dxa"/>
            <w:tcBorders>
              <w:left w:val="nil"/>
              <w:right w:val="nil"/>
            </w:tcBorders>
            <w:vAlign w:val="bottom"/>
          </w:tcPr>
          <w:p w:rsidR="00A03044" w:rsidRPr="00337646" w:rsidRDefault="00A03044" w:rsidP="0023261C"/>
        </w:tc>
        <w:tc>
          <w:tcPr>
            <w:tcW w:w="446" w:type="dxa"/>
            <w:tcBorders>
              <w:left w:val="nil"/>
              <w:right w:val="nil"/>
            </w:tcBorders>
            <w:vAlign w:val="bottom"/>
          </w:tcPr>
          <w:p w:rsidR="00A03044" w:rsidRPr="00337646" w:rsidRDefault="00A03044" w:rsidP="0023261C">
            <w:pPr>
              <w:jc w:val="center"/>
            </w:pPr>
            <w:r w:rsidRPr="00337646">
              <w:t>№</w:t>
            </w:r>
          </w:p>
        </w:tc>
        <w:tc>
          <w:tcPr>
            <w:tcW w:w="2017" w:type="dxa"/>
            <w:tcBorders>
              <w:left w:val="nil"/>
              <w:bottom w:val="single" w:sz="4" w:space="0" w:color="auto"/>
              <w:right w:val="nil"/>
            </w:tcBorders>
            <w:vAlign w:val="bottom"/>
          </w:tcPr>
          <w:p w:rsidR="00A03044" w:rsidRPr="00337646" w:rsidRDefault="00940450" w:rsidP="0023261C">
            <w:pPr>
              <w:jc w:val="center"/>
            </w:pPr>
            <w:r>
              <w:t>1614</w:t>
            </w:r>
          </w:p>
        </w:tc>
      </w:tr>
      <w:tr w:rsidR="00A03044" w:rsidRPr="00337646" w:rsidTr="0023261C">
        <w:trPr>
          <w:trHeight w:hRule="exact" w:val="567"/>
        </w:trPr>
        <w:tc>
          <w:tcPr>
            <w:tcW w:w="9864" w:type="dxa"/>
            <w:gridSpan w:val="10"/>
            <w:tcMar>
              <w:top w:w="227" w:type="dxa"/>
            </w:tcMar>
          </w:tcPr>
          <w:p w:rsidR="00A03044" w:rsidRPr="00337646" w:rsidRDefault="00A03044" w:rsidP="0023261C">
            <w:r w:rsidRPr="00337646">
              <w:t>пгт. Октябрьское</w:t>
            </w:r>
          </w:p>
        </w:tc>
      </w:tr>
    </w:tbl>
    <w:p w:rsidR="0088092F" w:rsidRDefault="0088092F" w:rsidP="0088092F">
      <w:pPr>
        <w:autoSpaceDE w:val="0"/>
        <w:autoSpaceDN w:val="0"/>
        <w:adjustRightInd w:val="0"/>
        <w:jc w:val="both"/>
        <w:rPr>
          <w:lang w:val="en-US"/>
        </w:rPr>
      </w:pPr>
    </w:p>
    <w:p w:rsidR="00BA6B1C" w:rsidRDefault="00BA6B1C" w:rsidP="00BA6B1C">
      <w:pPr>
        <w:autoSpaceDE w:val="0"/>
        <w:autoSpaceDN w:val="0"/>
        <w:adjustRightInd w:val="0"/>
        <w:jc w:val="both"/>
      </w:pPr>
      <w:r>
        <w:t>О внесении изменений в постановление администрации</w:t>
      </w:r>
    </w:p>
    <w:p w:rsidR="00BA6B1C" w:rsidRDefault="00BA6B1C" w:rsidP="00BA6B1C">
      <w:pPr>
        <w:autoSpaceDE w:val="0"/>
        <w:autoSpaceDN w:val="0"/>
        <w:adjustRightInd w:val="0"/>
        <w:jc w:val="both"/>
      </w:pPr>
      <w:r>
        <w:t>Октябрьского района от 24.08.2026 № 1313</w:t>
      </w:r>
    </w:p>
    <w:p w:rsidR="00210C21" w:rsidRPr="00210C21" w:rsidRDefault="00210C21" w:rsidP="003F70B9">
      <w:pPr>
        <w:autoSpaceDE w:val="0"/>
        <w:autoSpaceDN w:val="0"/>
        <w:adjustRightInd w:val="0"/>
        <w:jc w:val="both"/>
        <w:rPr>
          <w:bCs/>
          <w:iCs/>
        </w:rPr>
      </w:pPr>
    </w:p>
    <w:p w:rsidR="003F70B9" w:rsidRPr="00210C21" w:rsidRDefault="003F70B9" w:rsidP="003F70B9">
      <w:pPr>
        <w:autoSpaceDE w:val="0"/>
        <w:autoSpaceDN w:val="0"/>
        <w:adjustRightInd w:val="0"/>
        <w:jc w:val="both"/>
        <w:rPr>
          <w:bCs/>
          <w:iCs/>
        </w:rPr>
      </w:pPr>
    </w:p>
    <w:p w:rsidR="009C323D" w:rsidRPr="009C323D" w:rsidRDefault="009C323D" w:rsidP="009C323D">
      <w:pPr>
        <w:autoSpaceDE w:val="0"/>
        <w:autoSpaceDN w:val="0"/>
        <w:adjustRightInd w:val="0"/>
        <w:ind w:firstLine="709"/>
        <w:jc w:val="both"/>
      </w:pPr>
      <w:r w:rsidRPr="009C323D">
        <w:t xml:space="preserve">Руководствуясь </w:t>
      </w:r>
      <w:r w:rsidR="003F70B9" w:rsidRPr="009C323D">
        <w:t>Феде</w:t>
      </w:r>
      <w:r w:rsidRPr="009C323D">
        <w:t>ральным законом от 04.08.2026 № 285-ФЗ «О внесении изменений в отдельные законодательные акты Российской Федерации»:</w:t>
      </w:r>
    </w:p>
    <w:p w:rsidR="009C323D" w:rsidRPr="009C323D" w:rsidRDefault="009C323D" w:rsidP="009C323D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C323D">
        <w:rPr>
          <w:rFonts w:ascii="Times New Roman" w:hAnsi="Times New Roman" w:cs="Times New Roman"/>
          <w:sz w:val="24"/>
          <w:szCs w:val="24"/>
        </w:rPr>
        <w:t xml:space="preserve">1. Внести в </w:t>
      </w:r>
      <w:r>
        <w:rPr>
          <w:rFonts w:ascii="Times New Roman" w:hAnsi="Times New Roman" w:cs="Times New Roman"/>
          <w:sz w:val="24"/>
          <w:szCs w:val="24"/>
        </w:rPr>
        <w:t>приложение к постановлению</w:t>
      </w:r>
      <w:r w:rsidRPr="009C323D">
        <w:rPr>
          <w:rFonts w:ascii="Times New Roman" w:hAnsi="Times New Roman" w:cs="Times New Roman"/>
          <w:sz w:val="24"/>
          <w:szCs w:val="24"/>
        </w:rPr>
        <w:t xml:space="preserve"> администрации Октябрьского района </w:t>
      </w:r>
      <w:r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Pr="009C323D">
        <w:rPr>
          <w:rFonts w:ascii="Times New Roman" w:hAnsi="Times New Roman" w:cs="Times New Roman"/>
          <w:sz w:val="24"/>
          <w:szCs w:val="24"/>
        </w:rPr>
        <w:t>от 24.08.2026 № 1313 «Об утверждении административного регламента предоставления муниципальной услуги «Предоставление информации об объектах нед</w:t>
      </w:r>
      <w:r>
        <w:rPr>
          <w:rFonts w:ascii="Times New Roman" w:hAnsi="Times New Roman" w:cs="Times New Roman"/>
          <w:sz w:val="24"/>
          <w:szCs w:val="24"/>
        </w:rPr>
        <w:t xml:space="preserve">вижимого имущества, находящихся </w:t>
      </w:r>
      <w:r w:rsidRPr="009C323D">
        <w:rPr>
          <w:rFonts w:ascii="Times New Roman" w:hAnsi="Times New Roman" w:cs="Times New Roman"/>
          <w:sz w:val="24"/>
          <w:szCs w:val="24"/>
        </w:rPr>
        <w:t>в муниципальной собственности и предназначенных для сдачи в аренду»</w:t>
      </w:r>
      <w:r>
        <w:rPr>
          <w:rFonts w:ascii="Times New Roman" w:hAnsi="Times New Roman" w:cs="Times New Roman"/>
          <w:sz w:val="24"/>
          <w:szCs w:val="24"/>
        </w:rPr>
        <w:t xml:space="preserve">» изменения, </w:t>
      </w:r>
      <w:r w:rsidRPr="009C323D">
        <w:rPr>
          <w:rFonts w:ascii="Times New Roman" w:hAnsi="Times New Roman" w:cs="Times New Roman"/>
          <w:sz w:val="24"/>
          <w:szCs w:val="24"/>
        </w:rPr>
        <w:t>согласно приложению.</w:t>
      </w:r>
    </w:p>
    <w:p w:rsidR="009C323D" w:rsidRPr="009C323D" w:rsidRDefault="009C323D" w:rsidP="009C323D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C323D">
        <w:rPr>
          <w:rFonts w:ascii="Times New Roman" w:hAnsi="Times New Roman" w:cs="Times New Roman"/>
          <w:sz w:val="24"/>
          <w:szCs w:val="24"/>
        </w:rPr>
        <w:t>2</w:t>
      </w:r>
      <w:r w:rsidR="003F70B9" w:rsidRPr="009C323D">
        <w:rPr>
          <w:rFonts w:ascii="Times New Roman" w:hAnsi="Times New Roman" w:cs="Times New Roman"/>
          <w:sz w:val="24"/>
          <w:szCs w:val="24"/>
        </w:rPr>
        <w:t xml:space="preserve">. </w:t>
      </w:r>
      <w:r w:rsidR="003F70B9" w:rsidRPr="009C323D">
        <w:rPr>
          <w:rStyle w:val="ad"/>
          <w:rFonts w:ascii="Times New Roman" w:hAnsi="Times New Roman"/>
          <w:b w:val="0"/>
          <w:sz w:val="24"/>
          <w:szCs w:val="24"/>
        </w:rPr>
        <w:t>Опубликовать постановление в официальном сетевом издании «</w:t>
      </w:r>
      <w:r w:rsidR="003F70B9" w:rsidRPr="009C323D">
        <w:rPr>
          <w:rFonts w:ascii="Times New Roman" w:hAnsi="Times New Roman" w:cs="Times New Roman"/>
          <w:sz w:val="24"/>
          <w:szCs w:val="24"/>
        </w:rPr>
        <w:t>Официальный сайт Октябрьского района».</w:t>
      </w:r>
    </w:p>
    <w:p w:rsidR="003F70B9" w:rsidRPr="009C323D" w:rsidRDefault="009C323D" w:rsidP="009C323D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C323D">
        <w:rPr>
          <w:rFonts w:ascii="Times New Roman" w:hAnsi="Times New Roman" w:cs="Times New Roman"/>
          <w:sz w:val="24"/>
          <w:szCs w:val="24"/>
        </w:rPr>
        <w:t>3</w:t>
      </w:r>
      <w:r w:rsidR="003F70B9" w:rsidRPr="009C323D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="003F70B9" w:rsidRPr="009C323D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="003F70B9" w:rsidRPr="009C323D">
        <w:rPr>
          <w:rFonts w:ascii="Times New Roman" w:hAnsi="Times New Roman" w:cs="Times New Roman"/>
          <w:sz w:val="24"/>
          <w:szCs w:val="24"/>
        </w:rPr>
        <w:t xml:space="preserve"> выполнением постановления возложить на заместителя главы Октябрьского района по вопросам муниципальной собственности, недропользования, председателя Комитета по управлению муниципальной собственностью администрации Октябрьского района Хомицкого В.М.</w:t>
      </w:r>
    </w:p>
    <w:p w:rsidR="003F70B9" w:rsidRPr="009C323D" w:rsidRDefault="003F70B9" w:rsidP="0083675D"/>
    <w:p w:rsidR="003F70B9" w:rsidRDefault="003F70B9" w:rsidP="0083675D">
      <w:bookmarkStart w:id="0" w:name="_GoBack"/>
      <w:bookmarkEnd w:id="0"/>
    </w:p>
    <w:p w:rsidR="0083675D" w:rsidRPr="00712961" w:rsidRDefault="0083675D" w:rsidP="0083675D">
      <w:pPr>
        <w:rPr>
          <w:sz w:val="20"/>
          <w:szCs w:val="20"/>
        </w:rPr>
      </w:pPr>
      <w:r>
        <w:t xml:space="preserve">Глава </w:t>
      </w:r>
      <w:r w:rsidRPr="00712961">
        <w:t xml:space="preserve">Октябрьского района             </w:t>
      </w:r>
      <w:r>
        <w:t xml:space="preserve">                                              </w:t>
      </w:r>
      <w:r w:rsidRPr="00712961">
        <w:t xml:space="preserve">   </w:t>
      </w:r>
      <w:r>
        <w:t xml:space="preserve">                           С.В. </w:t>
      </w:r>
      <w:proofErr w:type="spellStart"/>
      <w:r>
        <w:t>Заплатин</w:t>
      </w:r>
      <w:proofErr w:type="spellEnd"/>
    </w:p>
    <w:p w:rsidR="008C0DFC" w:rsidRDefault="008C0DFC" w:rsidP="0083675D">
      <w:pPr>
        <w:widowControl w:val="0"/>
        <w:autoSpaceDE w:val="0"/>
        <w:autoSpaceDN w:val="0"/>
        <w:adjustRightInd w:val="0"/>
      </w:pPr>
    </w:p>
    <w:p w:rsidR="003F70B9" w:rsidRDefault="003F70B9" w:rsidP="0083675D">
      <w:pPr>
        <w:widowControl w:val="0"/>
        <w:autoSpaceDE w:val="0"/>
        <w:autoSpaceDN w:val="0"/>
        <w:adjustRightInd w:val="0"/>
        <w:rPr>
          <w:rFonts w:eastAsia="Calibri"/>
        </w:rPr>
      </w:pPr>
    </w:p>
    <w:p w:rsidR="003F70B9" w:rsidRDefault="003F70B9" w:rsidP="0083675D">
      <w:pPr>
        <w:widowControl w:val="0"/>
        <w:autoSpaceDE w:val="0"/>
        <w:autoSpaceDN w:val="0"/>
        <w:adjustRightInd w:val="0"/>
        <w:rPr>
          <w:rFonts w:eastAsia="Calibri"/>
        </w:rPr>
      </w:pPr>
    </w:p>
    <w:p w:rsidR="003F70B9" w:rsidRDefault="003F70B9" w:rsidP="0083675D">
      <w:pPr>
        <w:widowControl w:val="0"/>
        <w:autoSpaceDE w:val="0"/>
        <w:autoSpaceDN w:val="0"/>
        <w:adjustRightInd w:val="0"/>
        <w:rPr>
          <w:rFonts w:eastAsia="Calibri"/>
        </w:rPr>
      </w:pPr>
    </w:p>
    <w:p w:rsidR="003F70B9" w:rsidRDefault="003F70B9" w:rsidP="0083675D">
      <w:pPr>
        <w:widowControl w:val="0"/>
        <w:autoSpaceDE w:val="0"/>
        <w:autoSpaceDN w:val="0"/>
        <w:adjustRightInd w:val="0"/>
        <w:rPr>
          <w:rFonts w:eastAsia="Calibri"/>
        </w:rPr>
      </w:pPr>
    </w:p>
    <w:p w:rsidR="003F70B9" w:rsidRDefault="003F70B9" w:rsidP="0083675D">
      <w:pPr>
        <w:widowControl w:val="0"/>
        <w:autoSpaceDE w:val="0"/>
        <w:autoSpaceDN w:val="0"/>
        <w:adjustRightInd w:val="0"/>
        <w:rPr>
          <w:rFonts w:eastAsia="Calibri"/>
        </w:rPr>
      </w:pPr>
    </w:p>
    <w:p w:rsidR="002D0194" w:rsidRDefault="002D0194" w:rsidP="0083675D">
      <w:pPr>
        <w:widowControl w:val="0"/>
        <w:autoSpaceDE w:val="0"/>
        <w:autoSpaceDN w:val="0"/>
        <w:adjustRightInd w:val="0"/>
        <w:rPr>
          <w:rFonts w:eastAsia="Calibri"/>
        </w:rPr>
      </w:pPr>
    </w:p>
    <w:p w:rsidR="00462EC3" w:rsidRDefault="00462EC3" w:rsidP="0083675D">
      <w:pPr>
        <w:widowControl w:val="0"/>
        <w:autoSpaceDE w:val="0"/>
        <w:autoSpaceDN w:val="0"/>
        <w:adjustRightInd w:val="0"/>
        <w:rPr>
          <w:rFonts w:eastAsia="Calibri"/>
        </w:rPr>
      </w:pPr>
    </w:p>
    <w:p w:rsidR="009C323D" w:rsidRDefault="009C323D" w:rsidP="009D1551">
      <w:pPr>
        <w:widowControl w:val="0"/>
        <w:autoSpaceDE w:val="0"/>
        <w:autoSpaceDN w:val="0"/>
        <w:adjustRightInd w:val="0"/>
        <w:rPr>
          <w:rFonts w:eastAsia="Calibri"/>
        </w:rPr>
      </w:pPr>
    </w:p>
    <w:p w:rsidR="009C323D" w:rsidRDefault="009C323D" w:rsidP="009D1551">
      <w:pPr>
        <w:widowControl w:val="0"/>
        <w:autoSpaceDE w:val="0"/>
        <w:autoSpaceDN w:val="0"/>
        <w:adjustRightInd w:val="0"/>
        <w:rPr>
          <w:rFonts w:eastAsia="Calibri"/>
        </w:rPr>
      </w:pPr>
    </w:p>
    <w:p w:rsidR="009C323D" w:rsidRDefault="009C323D" w:rsidP="009D1551">
      <w:pPr>
        <w:widowControl w:val="0"/>
        <w:autoSpaceDE w:val="0"/>
        <w:autoSpaceDN w:val="0"/>
        <w:adjustRightInd w:val="0"/>
        <w:rPr>
          <w:rFonts w:eastAsia="Calibri"/>
        </w:rPr>
      </w:pPr>
    </w:p>
    <w:p w:rsidR="009C323D" w:rsidRDefault="009C323D" w:rsidP="009D1551">
      <w:pPr>
        <w:widowControl w:val="0"/>
        <w:autoSpaceDE w:val="0"/>
        <w:autoSpaceDN w:val="0"/>
        <w:adjustRightInd w:val="0"/>
        <w:rPr>
          <w:rFonts w:eastAsia="Calibri"/>
        </w:rPr>
      </w:pPr>
    </w:p>
    <w:p w:rsidR="009C323D" w:rsidRDefault="009C323D" w:rsidP="009D1551">
      <w:pPr>
        <w:widowControl w:val="0"/>
        <w:autoSpaceDE w:val="0"/>
        <w:autoSpaceDN w:val="0"/>
        <w:adjustRightInd w:val="0"/>
        <w:rPr>
          <w:rFonts w:eastAsia="Calibri"/>
        </w:rPr>
      </w:pPr>
    </w:p>
    <w:p w:rsidR="009C323D" w:rsidRDefault="009C323D" w:rsidP="009D1551">
      <w:pPr>
        <w:widowControl w:val="0"/>
        <w:autoSpaceDE w:val="0"/>
        <w:autoSpaceDN w:val="0"/>
        <w:adjustRightInd w:val="0"/>
        <w:rPr>
          <w:rFonts w:eastAsia="Calibri"/>
        </w:rPr>
      </w:pPr>
    </w:p>
    <w:p w:rsidR="009C323D" w:rsidRDefault="009C323D" w:rsidP="009D1551">
      <w:pPr>
        <w:widowControl w:val="0"/>
        <w:autoSpaceDE w:val="0"/>
        <w:autoSpaceDN w:val="0"/>
        <w:adjustRightInd w:val="0"/>
        <w:rPr>
          <w:rFonts w:eastAsia="Calibri"/>
        </w:rPr>
      </w:pPr>
    </w:p>
    <w:p w:rsidR="009C323D" w:rsidRDefault="009C323D" w:rsidP="009D1551">
      <w:pPr>
        <w:widowControl w:val="0"/>
        <w:autoSpaceDE w:val="0"/>
        <w:autoSpaceDN w:val="0"/>
        <w:adjustRightInd w:val="0"/>
        <w:rPr>
          <w:rFonts w:eastAsia="Calibri"/>
        </w:rPr>
      </w:pPr>
    </w:p>
    <w:p w:rsidR="009C323D" w:rsidRDefault="009C323D" w:rsidP="009D1551">
      <w:pPr>
        <w:widowControl w:val="0"/>
        <w:autoSpaceDE w:val="0"/>
        <w:autoSpaceDN w:val="0"/>
        <w:adjustRightInd w:val="0"/>
        <w:rPr>
          <w:rFonts w:eastAsia="Calibri"/>
        </w:rPr>
      </w:pPr>
    </w:p>
    <w:p w:rsidR="009C323D" w:rsidRDefault="009C323D" w:rsidP="009D1551">
      <w:pPr>
        <w:widowControl w:val="0"/>
        <w:autoSpaceDE w:val="0"/>
        <w:autoSpaceDN w:val="0"/>
        <w:adjustRightInd w:val="0"/>
        <w:rPr>
          <w:rFonts w:eastAsia="Calibri"/>
        </w:rPr>
      </w:pPr>
    </w:p>
    <w:p w:rsidR="009C323D" w:rsidRDefault="009C323D" w:rsidP="009D1551">
      <w:pPr>
        <w:widowControl w:val="0"/>
        <w:autoSpaceDE w:val="0"/>
        <w:autoSpaceDN w:val="0"/>
        <w:adjustRightInd w:val="0"/>
        <w:rPr>
          <w:rFonts w:eastAsia="Calibri"/>
        </w:rPr>
      </w:pPr>
    </w:p>
    <w:p w:rsidR="009C323D" w:rsidRDefault="009C323D" w:rsidP="009D1551">
      <w:pPr>
        <w:widowControl w:val="0"/>
        <w:autoSpaceDE w:val="0"/>
        <w:autoSpaceDN w:val="0"/>
        <w:adjustRightInd w:val="0"/>
        <w:rPr>
          <w:rFonts w:eastAsia="Calibri"/>
        </w:rPr>
      </w:pPr>
    </w:p>
    <w:p w:rsidR="009C323D" w:rsidRDefault="009C323D" w:rsidP="009D1551">
      <w:pPr>
        <w:widowControl w:val="0"/>
        <w:autoSpaceDE w:val="0"/>
        <w:autoSpaceDN w:val="0"/>
        <w:adjustRightInd w:val="0"/>
        <w:rPr>
          <w:rFonts w:eastAsia="Calibri"/>
        </w:rPr>
      </w:pPr>
    </w:p>
    <w:p w:rsidR="009C323D" w:rsidRPr="004911F1" w:rsidRDefault="009C323D" w:rsidP="009C323D">
      <w:pPr>
        <w:jc w:val="right"/>
      </w:pPr>
      <w:r w:rsidRPr="004911F1">
        <w:lastRenderedPageBreak/>
        <w:t xml:space="preserve">Приложение  </w:t>
      </w:r>
    </w:p>
    <w:p w:rsidR="009C323D" w:rsidRPr="004911F1" w:rsidRDefault="009C323D" w:rsidP="009C323D">
      <w:pPr>
        <w:jc w:val="right"/>
      </w:pPr>
      <w:r w:rsidRPr="004911F1">
        <w:t>к постановлению администрации</w:t>
      </w:r>
      <w:r>
        <w:t xml:space="preserve"> </w:t>
      </w:r>
      <w:r w:rsidRPr="004911F1">
        <w:t xml:space="preserve">Октябрьского района </w:t>
      </w:r>
    </w:p>
    <w:p w:rsidR="009C323D" w:rsidRPr="004911F1" w:rsidRDefault="009C323D" w:rsidP="009C323D">
      <w:pPr>
        <w:jc w:val="right"/>
      </w:pPr>
      <w:r w:rsidRPr="004911F1">
        <w:t>от «</w:t>
      </w:r>
      <w:r w:rsidR="00940450">
        <w:t>15</w:t>
      </w:r>
      <w:r w:rsidRPr="004911F1">
        <w:t>»</w:t>
      </w:r>
      <w:r w:rsidR="00940450">
        <w:t xml:space="preserve"> октября</w:t>
      </w:r>
      <w:r>
        <w:t xml:space="preserve"> </w:t>
      </w:r>
      <w:r w:rsidRPr="004911F1">
        <w:t xml:space="preserve"> </w:t>
      </w:r>
      <w:r>
        <w:t xml:space="preserve">2026 года </w:t>
      </w:r>
      <w:r w:rsidRPr="004911F1">
        <w:t xml:space="preserve">№ </w:t>
      </w:r>
      <w:r w:rsidR="00940450">
        <w:t>1614</w:t>
      </w:r>
    </w:p>
    <w:p w:rsidR="009C323D" w:rsidRDefault="009C323D" w:rsidP="009C323D">
      <w:pPr>
        <w:autoSpaceDE w:val="0"/>
        <w:autoSpaceDN w:val="0"/>
        <w:adjustRightInd w:val="0"/>
        <w:jc w:val="both"/>
        <w:rPr>
          <w:color w:val="000000"/>
        </w:rPr>
      </w:pPr>
    </w:p>
    <w:p w:rsidR="009C323D" w:rsidRDefault="009C323D" w:rsidP="00066F39">
      <w:pPr>
        <w:autoSpaceDE w:val="0"/>
        <w:autoSpaceDN w:val="0"/>
        <w:adjustRightInd w:val="0"/>
        <w:jc w:val="center"/>
      </w:pPr>
      <w:r>
        <w:rPr>
          <w:color w:val="000000"/>
        </w:rPr>
        <w:t>И</w:t>
      </w:r>
      <w:r>
        <w:t xml:space="preserve">зменения в приложение к постановлению администрации Октябрьского района                     от </w:t>
      </w:r>
      <w:r w:rsidRPr="009C323D">
        <w:t>24.08.2026 № 1313 «Об утверждении административного регламента предоставления муниципальной услуги «Предоставление информации об объектах нед</w:t>
      </w:r>
      <w:r>
        <w:t xml:space="preserve">вижимого имущества, находящихся </w:t>
      </w:r>
      <w:r w:rsidRPr="009C323D">
        <w:t>в муниципальной собственности и предназначенных для сдачи в аренду»</w:t>
      </w:r>
      <w:r w:rsidR="00066F39">
        <w:t xml:space="preserve">» </w:t>
      </w:r>
      <w:r>
        <w:t>(далее – административный регламент):</w:t>
      </w:r>
    </w:p>
    <w:p w:rsidR="009C323D" w:rsidRDefault="009C323D" w:rsidP="007C4468">
      <w:pPr>
        <w:jc w:val="right"/>
      </w:pPr>
    </w:p>
    <w:p w:rsidR="009C323D" w:rsidRDefault="00066F39" w:rsidP="00066F39">
      <w:pPr>
        <w:ind w:firstLine="709"/>
        <w:jc w:val="both"/>
      </w:pPr>
      <w:r>
        <w:t>1. Пункт 6</w:t>
      </w:r>
      <w:r w:rsidRPr="00066F39">
        <w:t xml:space="preserve"> </w:t>
      </w:r>
      <w:r w:rsidRPr="00D37B5F">
        <w:t>административного регламента изложить в следующей редакции:</w:t>
      </w:r>
    </w:p>
    <w:p w:rsidR="00066F39" w:rsidRDefault="00066F39" w:rsidP="00066F39">
      <w:pPr>
        <w:ind w:firstLine="709"/>
        <w:jc w:val="both"/>
        <w:rPr>
          <w:bCs/>
        </w:rPr>
      </w:pPr>
      <w:r>
        <w:t>«</w:t>
      </w:r>
      <w:r w:rsidRPr="00E21CEA">
        <w:rPr>
          <w:bCs/>
        </w:rPr>
        <w:t xml:space="preserve">6. Результатом </w:t>
      </w:r>
      <w:r w:rsidRPr="00E21CEA">
        <w:t>муниципальной</w:t>
      </w:r>
      <w:r w:rsidRPr="00E21CEA">
        <w:rPr>
          <w:bCs/>
        </w:rPr>
        <w:t xml:space="preserve"> услуги</w:t>
      </w:r>
      <w:bookmarkStart w:id="1" w:name="Par0"/>
      <w:bookmarkEnd w:id="1"/>
      <w:r w:rsidRPr="00E21CEA">
        <w:rPr>
          <w:bCs/>
        </w:rPr>
        <w:t xml:space="preserve"> является</w:t>
      </w:r>
      <w:bookmarkStart w:id="2" w:name="Par1"/>
      <w:bookmarkEnd w:id="2"/>
      <w:r>
        <w:rPr>
          <w:bCs/>
        </w:rPr>
        <w:t>:</w:t>
      </w:r>
    </w:p>
    <w:p w:rsidR="00066F39" w:rsidRDefault="00066F39" w:rsidP="00066F39">
      <w:pPr>
        <w:ind w:firstLine="709"/>
        <w:jc w:val="both"/>
      </w:pPr>
      <w:r>
        <w:rPr>
          <w:bCs/>
        </w:rPr>
        <w:t xml:space="preserve">- </w:t>
      </w:r>
      <w:r>
        <w:t>предоставление заявителю информации об объектах недвижимого имущества, находящихся в муниципальной собственности и предназначенных для сдачи в аренду, в том числе в виде данных, размещенных в свободном доступе на официальном сайте Октябрьского района;</w:t>
      </w:r>
    </w:p>
    <w:p w:rsidR="00066F39" w:rsidRPr="00066F39" w:rsidRDefault="00066F39" w:rsidP="00066F39">
      <w:pPr>
        <w:ind w:firstLine="709"/>
        <w:jc w:val="both"/>
      </w:pPr>
      <w:r>
        <w:t>- отказ в</w:t>
      </w:r>
      <w:r w:rsidRPr="00266A97">
        <w:t xml:space="preserve"> </w:t>
      </w:r>
      <w:r>
        <w:t xml:space="preserve">предоставлении </w:t>
      </w:r>
      <w:r w:rsidRPr="00E21CEA">
        <w:t>муниципальной</w:t>
      </w:r>
      <w:r w:rsidRPr="00E21CEA">
        <w:rPr>
          <w:bCs/>
        </w:rPr>
        <w:t xml:space="preserve"> услуги</w:t>
      </w:r>
      <w:r>
        <w:rPr>
          <w:bCs/>
        </w:rPr>
        <w:t>.</w:t>
      </w:r>
    </w:p>
    <w:p w:rsidR="00066F39" w:rsidRDefault="00066F39" w:rsidP="00066F39">
      <w:pPr>
        <w:tabs>
          <w:tab w:val="left" w:pos="709"/>
          <w:tab w:val="left" w:pos="1276"/>
        </w:tabs>
        <w:autoSpaceDE w:val="0"/>
        <w:autoSpaceDN w:val="0"/>
        <w:adjustRightInd w:val="0"/>
        <w:ind w:firstLine="709"/>
        <w:jc w:val="both"/>
        <w:rPr>
          <w:bCs/>
        </w:rPr>
      </w:pPr>
      <w:r w:rsidRPr="00E21CEA">
        <w:t>Результат предоставления муниципальной услуги оформляется на официальном бланке уполномоченного органа, за подписью руководителя, либо лица, его замещающего.</w:t>
      </w:r>
    </w:p>
    <w:p w:rsidR="00066F39" w:rsidRDefault="00066F39" w:rsidP="00066F39">
      <w:pPr>
        <w:tabs>
          <w:tab w:val="left" w:pos="709"/>
          <w:tab w:val="left" w:pos="1276"/>
        </w:tabs>
        <w:autoSpaceDE w:val="0"/>
        <w:autoSpaceDN w:val="0"/>
        <w:adjustRightInd w:val="0"/>
        <w:ind w:firstLine="709"/>
        <w:jc w:val="both"/>
        <w:rPr>
          <w:bCs/>
        </w:rPr>
      </w:pPr>
      <w:r>
        <w:t>Заявителям предоставляется возможность ознакомления с перечнем объектов недвижимого имущества, находящихся в муниципальной собственности и предназначенных для сдачи в аренду, на официальном сайте Октябрьского района www.oktregion.ru в разделе «Имущественные и земельные отношения».</w:t>
      </w:r>
    </w:p>
    <w:p w:rsidR="00066F39" w:rsidRDefault="00066F39" w:rsidP="00066F39">
      <w:pPr>
        <w:tabs>
          <w:tab w:val="left" w:pos="709"/>
          <w:tab w:val="left" w:pos="1276"/>
        </w:tabs>
        <w:autoSpaceDE w:val="0"/>
        <w:autoSpaceDN w:val="0"/>
        <w:adjustRightInd w:val="0"/>
        <w:ind w:firstLine="709"/>
        <w:jc w:val="both"/>
      </w:pPr>
      <w:r>
        <w:t>Для заявителей, которые сообщили о невозможности и (или) нежелании использовать доступ к официальному сайту Октябрьского района, получение результата предоставления муниципальной услуги обеспечивается возможностью доступа к информации, размещенной на официальном сайте Октябрьского района с компьютера, расположенного в уполномоченном органе, либо выводом информации на бумажный носитель.</w:t>
      </w:r>
    </w:p>
    <w:p w:rsidR="00066F39" w:rsidRDefault="00066F39" w:rsidP="00066F39">
      <w:pPr>
        <w:tabs>
          <w:tab w:val="left" w:pos="709"/>
          <w:tab w:val="left" w:pos="1276"/>
        </w:tabs>
        <w:autoSpaceDE w:val="0"/>
        <w:autoSpaceDN w:val="0"/>
        <w:adjustRightInd w:val="0"/>
        <w:ind w:firstLine="709"/>
        <w:jc w:val="both"/>
      </w:pPr>
      <w:r w:rsidRPr="00E35845">
        <w:t xml:space="preserve">В </w:t>
      </w:r>
      <w:proofErr w:type="gramStart"/>
      <w:r w:rsidRPr="00E35845">
        <w:t>случае</w:t>
      </w:r>
      <w:proofErr w:type="gramEnd"/>
      <w:r w:rsidRPr="00E35845">
        <w:t xml:space="preserve"> отказа в предоставлении муниципальной услуги уполномоченный орган информирует заявителя </w:t>
      </w:r>
      <w:r w:rsidRPr="002D096B">
        <w:t>о причинах такого отказа с учетом требований части 9.1 статьи 7 Федерального закона «Об организации предоставления государственных и муниципальных услуг».</w:t>
      </w:r>
      <w:r>
        <w:t>».</w:t>
      </w:r>
    </w:p>
    <w:p w:rsidR="00066F39" w:rsidRDefault="00066F39" w:rsidP="00066F39">
      <w:pPr>
        <w:tabs>
          <w:tab w:val="left" w:pos="709"/>
          <w:tab w:val="left" w:pos="1276"/>
        </w:tabs>
        <w:autoSpaceDE w:val="0"/>
        <w:autoSpaceDN w:val="0"/>
        <w:adjustRightInd w:val="0"/>
        <w:ind w:firstLine="709"/>
        <w:jc w:val="both"/>
      </w:pPr>
      <w:r>
        <w:rPr>
          <w:bCs/>
        </w:rPr>
        <w:t xml:space="preserve">2. </w:t>
      </w:r>
      <w:r w:rsidRPr="00D37B5F">
        <w:t>Пункт 12 административного регламента изложить в следующей редакции:</w:t>
      </w:r>
    </w:p>
    <w:p w:rsidR="00066F39" w:rsidRDefault="00066F39" w:rsidP="00066F39">
      <w:pPr>
        <w:autoSpaceDE w:val="0"/>
        <w:autoSpaceDN w:val="0"/>
        <w:adjustRightInd w:val="0"/>
        <w:ind w:firstLine="709"/>
        <w:jc w:val="both"/>
      </w:pPr>
      <w:r w:rsidRPr="00D37B5F">
        <w:t xml:space="preserve">«12. </w:t>
      </w:r>
      <w:proofErr w:type="gramStart"/>
      <w:r w:rsidRPr="00D37B5F">
        <w:t xml:space="preserve">В соответствии со статьей 10 Федерального закона «Об организации предоставления государственных и муниципальных услуг» отказывается </w:t>
      </w:r>
      <w:r w:rsidRPr="00D37B5F">
        <w:rPr>
          <w:bCs/>
        </w:rPr>
        <w:t>в приеме</w:t>
      </w:r>
      <w:r w:rsidRPr="00D37B5F">
        <w:t xml:space="preserve"> запроса                                         о предоставлении муниципальной услуги и иных документов, необходимых для предоставления муниципальной услуги, с использованием информационно-технологической и коммуникационной инфраструктуры, в том числе Единого портала государственных                     и муниципальных </w:t>
      </w:r>
      <w:r w:rsidRPr="00B63DD6">
        <w:t>услуг физическим лицам, включенным в список лиц, в отношении которых применяются временные ограничительные меры.</w:t>
      </w:r>
      <w:proofErr w:type="gramEnd"/>
    </w:p>
    <w:p w:rsidR="00066F39" w:rsidRDefault="00066F39" w:rsidP="00066F39">
      <w:pPr>
        <w:autoSpaceDE w:val="0"/>
        <w:autoSpaceDN w:val="0"/>
        <w:adjustRightInd w:val="0"/>
        <w:ind w:firstLine="709"/>
        <w:jc w:val="both"/>
      </w:pPr>
      <w:r w:rsidRPr="00B63DD6">
        <w:t>Иных о</w:t>
      </w:r>
      <w:r w:rsidRPr="00B63DD6">
        <w:rPr>
          <w:bCs/>
        </w:rPr>
        <w:t xml:space="preserve">снований для отказа в приеме документов, необходимых для предоставления муниципальной услуги, </w:t>
      </w:r>
      <w:r w:rsidRPr="00B63DD6">
        <w:t>законодательством Российской Федерации не предусмотрено.</w:t>
      </w:r>
    </w:p>
    <w:p w:rsidR="005B1BF1" w:rsidRDefault="00066F39" w:rsidP="005B1BF1">
      <w:pPr>
        <w:autoSpaceDE w:val="0"/>
        <w:autoSpaceDN w:val="0"/>
        <w:adjustRightInd w:val="0"/>
        <w:ind w:firstLine="709"/>
        <w:jc w:val="both"/>
      </w:pPr>
      <w:r w:rsidRPr="00B63DD6">
        <w:t xml:space="preserve">Исчерпывающий перечень </w:t>
      </w:r>
      <w:r w:rsidRPr="00B63DD6">
        <w:rPr>
          <w:bCs/>
        </w:rPr>
        <w:t>оснований для отказа в приеме документов, необходимых для предоставления муниципальной услуги</w:t>
      </w:r>
      <w:r w:rsidRPr="00B63DD6">
        <w:rPr>
          <w:rFonts w:eastAsia="Calibri"/>
        </w:rPr>
        <w:t xml:space="preserve"> </w:t>
      </w:r>
      <w:r w:rsidRPr="00B63DD6">
        <w:t xml:space="preserve">с учетом категории (признаков) заявителя приведен в таблице 3 приложения </w:t>
      </w:r>
      <w:r>
        <w:t>к Административному регламенту</w:t>
      </w:r>
      <w:proofErr w:type="gramStart"/>
      <w:r>
        <w:t>.</w:t>
      </w:r>
      <w:r w:rsidRPr="00B63DD6">
        <w:t>».</w:t>
      </w:r>
      <w:proofErr w:type="gramEnd"/>
    </w:p>
    <w:p w:rsidR="005B1BF1" w:rsidRDefault="005B1BF1" w:rsidP="005B1BF1">
      <w:pPr>
        <w:autoSpaceDE w:val="0"/>
        <w:autoSpaceDN w:val="0"/>
        <w:adjustRightInd w:val="0"/>
        <w:ind w:firstLine="709"/>
        <w:jc w:val="both"/>
      </w:pPr>
      <w:r>
        <w:t xml:space="preserve">3. </w:t>
      </w:r>
      <w:r w:rsidRPr="00B63DD6">
        <w:t>Пункт 14 административного регламента изложить в следующей редакции:</w:t>
      </w:r>
    </w:p>
    <w:p w:rsidR="005B1BF1" w:rsidRDefault="005B1BF1" w:rsidP="005B1BF1">
      <w:pPr>
        <w:autoSpaceDE w:val="0"/>
        <w:autoSpaceDN w:val="0"/>
        <w:adjustRightInd w:val="0"/>
        <w:ind w:firstLine="709"/>
        <w:jc w:val="both"/>
      </w:pPr>
      <w:r w:rsidRPr="00B63DD6">
        <w:t xml:space="preserve">«14. </w:t>
      </w:r>
      <w:r w:rsidRPr="00E1676C">
        <w:t>Основанием для отказа в предоставлении муниципальной услуги в электронной форме, в соответствии с Федеральным законом «О временных ограничительных мерах                        в отношении лиц, находящихся за пределами Российской Федерации и уклоняющихся                     от исполнения наказания», является включение физического лица в список лиц, в отношении которых применяются временные ограничительные меры.</w:t>
      </w:r>
    </w:p>
    <w:p w:rsidR="005B1BF1" w:rsidRDefault="005B1BF1" w:rsidP="005B1BF1">
      <w:pPr>
        <w:autoSpaceDE w:val="0"/>
        <w:autoSpaceDN w:val="0"/>
        <w:adjustRightInd w:val="0"/>
        <w:ind w:firstLine="709"/>
        <w:jc w:val="both"/>
      </w:pPr>
      <w:r w:rsidRPr="00E1676C">
        <w:lastRenderedPageBreak/>
        <w:t>Исчерпывающий перечень оснований для отказа в предоставлении муниципальной услуги с учетом категории (признаков) заявителя приведен в таблице 3 приложения                       к Административному регламенту</w:t>
      </w:r>
      <w:proofErr w:type="gramStart"/>
      <w:r w:rsidRPr="00E1676C">
        <w:t>.</w:t>
      </w:r>
      <w:r>
        <w:t>».</w:t>
      </w:r>
      <w:proofErr w:type="gramEnd"/>
    </w:p>
    <w:p w:rsidR="005B1BF1" w:rsidRDefault="005B1BF1" w:rsidP="005B1BF1">
      <w:pPr>
        <w:autoSpaceDE w:val="0"/>
        <w:autoSpaceDN w:val="0"/>
        <w:adjustRightInd w:val="0"/>
        <w:ind w:firstLine="709"/>
        <w:jc w:val="both"/>
      </w:pPr>
      <w:r>
        <w:t xml:space="preserve">4. В </w:t>
      </w:r>
      <w:proofErr w:type="gramStart"/>
      <w:r>
        <w:t>приложении</w:t>
      </w:r>
      <w:proofErr w:type="gramEnd"/>
      <w:r>
        <w:t xml:space="preserve"> к административному регламенту:</w:t>
      </w:r>
    </w:p>
    <w:p w:rsidR="005B1BF1" w:rsidRDefault="005B1BF1" w:rsidP="005B1BF1">
      <w:pPr>
        <w:autoSpaceDE w:val="0"/>
        <w:autoSpaceDN w:val="0"/>
        <w:adjustRightInd w:val="0"/>
        <w:ind w:firstLine="709"/>
        <w:jc w:val="both"/>
      </w:pPr>
      <w:r>
        <w:t xml:space="preserve">4.1. </w:t>
      </w:r>
      <w:r w:rsidRPr="00A71A70">
        <w:t xml:space="preserve">В </w:t>
      </w:r>
      <w:proofErr w:type="gramStart"/>
      <w:r w:rsidRPr="00A71A70">
        <w:t>подразделе</w:t>
      </w:r>
      <w:proofErr w:type="gramEnd"/>
      <w:r w:rsidRPr="00A71A70">
        <w:t xml:space="preserve"> «Условные сокращения» раздела </w:t>
      </w:r>
      <w:r w:rsidRPr="00A71A70">
        <w:rPr>
          <w:lang w:val="en-US"/>
        </w:rPr>
        <w:t>I</w:t>
      </w:r>
      <w:r>
        <w:t>:</w:t>
      </w:r>
    </w:p>
    <w:p w:rsidR="005B1BF1" w:rsidRDefault="005B1BF1" w:rsidP="005B1BF1">
      <w:pPr>
        <w:autoSpaceDE w:val="0"/>
        <w:autoSpaceDN w:val="0"/>
        <w:adjustRightInd w:val="0"/>
        <w:ind w:firstLine="709"/>
        <w:jc w:val="both"/>
      </w:pPr>
      <w:r>
        <w:t>- в пункте 9</w:t>
      </w:r>
      <w:r w:rsidRPr="00A71A70">
        <w:t xml:space="preserve"> знак «</w:t>
      </w:r>
      <w:proofErr w:type="gramStart"/>
      <w:r w:rsidRPr="00A71A70">
        <w:t>.»</w:t>
      </w:r>
      <w:proofErr w:type="gramEnd"/>
      <w:r w:rsidRPr="00A71A70">
        <w:t xml:space="preserve"> заменить знаком «;»;</w:t>
      </w:r>
    </w:p>
    <w:p w:rsidR="005B1BF1" w:rsidRDefault="005B1BF1" w:rsidP="005B1BF1">
      <w:pPr>
        <w:autoSpaceDE w:val="0"/>
        <w:autoSpaceDN w:val="0"/>
        <w:adjustRightInd w:val="0"/>
        <w:ind w:firstLine="709"/>
        <w:jc w:val="both"/>
      </w:pPr>
      <w:r>
        <w:t>- дополнить пунктом 10</w:t>
      </w:r>
      <w:r w:rsidRPr="00A71A70">
        <w:t xml:space="preserve"> следующего содержания:</w:t>
      </w:r>
    </w:p>
    <w:p w:rsidR="005B1BF1" w:rsidRDefault="005B1BF1" w:rsidP="005B1BF1">
      <w:pPr>
        <w:autoSpaceDE w:val="0"/>
        <w:autoSpaceDN w:val="0"/>
        <w:adjustRightInd w:val="0"/>
        <w:ind w:firstLine="709"/>
        <w:jc w:val="both"/>
      </w:pPr>
      <w:r>
        <w:t>«10</w:t>
      </w:r>
      <w:r w:rsidRPr="00A71A70">
        <w:t>) Федеральный закон «О временных ограничительных мерах в отношении лиц, находящихся за пределами Российской Федерации и уклоняющихся от исполнения наказания» - Федеральный закон от 04.08.2026 № 284-ФЗ «О временных ограничительных мерах в отношении лиц, находящихся за пределами Российской Федерации и уклоняющихся от исполнения наказания»</w:t>
      </w:r>
      <w:proofErr w:type="gramStart"/>
      <w:r w:rsidRPr="00A71A70">
        <w:t>.</w:t>
      </w:r>
      <w:r>
        <w:t>»</w:t>
      </w:r>
      <w:proofErr w:type="gramEnd"/>
      <w:r>
        <w:t>.</w:t>
      </w:r>
    </w:p>
    <w:p w:rsidR="005B1BF1" w:rsidRDefault="005B1BF1" w:rsidP="005B1BF1">
      <w:pPr>
        <w:autoSpaceDE w:val="0"/>
        <w:autoSpaceDN w:val="0"/>
        <w:adjustRightInd w:val="0"/>
        <w:ind w:firstLine="709"/>
        <w:jc w:val="both"/>
      </w:pPr>
      <w:r>
        <w:t xml:space="preserve">4.2. Таблицу 3 раздела </w:t>
      </w:r>
      <w:r>
        <w:rPr>
          <w:lang w:val="en-US"/>
        </w:rPr>
        <w:t>IV</w:t>
      </w:r>
      <w:r>
        <w:t xml:space="preserve"> изложить в следующей редакции:</w:t>
      </w:r>
    </w:p>
    <w:p w:rsidR="005B1BF1" w:rsidRPr="005B1BF1" w:rsidRDefault="005B1BF1" w:rsidP="005B1BF1">
      <w:pPr>
        <w:autoSpaceDE w:val="0"/>
        <w:autoSpaceDN w:val="0"/>
        <w:adjustRightInd w:val="0"/>
        <w:jc w:val="right"/>
      </w:pPr>
      <w:r>
        <w:t>«</w:t>
      </w:r>
      <w:r w:rsidRPr="003B65B1">
        <w:t>Таблица 3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7"/>
        <w:gridCol w:w="3260"/>
        <w:gridCol w:w="5777"/>
      </w:tblGrid>
      <w:tr w:rsidR="005B1BF1" w:rsidRPr="004B3892" w:rsidTr="00AF220C">
        <w:tc>
          <w:tcPr>
            <w:tcW w:w="817" w:type="dxa"/>
          </w:tcPr>
          <w:p w:rsidR="005B1BF1" w:rsidRPr="004B3892" w:rsidRDefault="005B1BF1" w:rsidP="00AF220C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4B3892">
              <w:rPr>
                <w:rFonts w:eastAsia="Calibri"/>
                <w:b/>
              </w:rPr>
              <w:t xml:space="preserve">№ </w:t>
            </w:r>
            <w:proofErr w:type="gramStart"/>
            <w:r w:rsidRPr="004B3892">
              <w:rPr>
                <w:rFonts w:eastAsia="Calibri"/>
                <w:b/>
              </w:rPr>
              <w:t>п</w:t>
            </w:r>
            <w:proofErr w:type="gramEnd"/>
            <w:r w:rsidRPr="004B3892">
              <w:rPr>
                <w:rFonts w:eastAsia="Calibri"/>
                <w:b/>
              </w:rPr>
              <w:t>/п</w:t>
            </w:r>
          </w:p>
        </w:tc>
        <w:tc>
          <w:tcPr>
            <w:tcW w:w="3260" w:type="dxa"/>
          </w:tcPr>
          <w:p w:rsidR="005B1BF1" w:rsidRPr="004B3892" w:rsidRDefault="005B1BF1" w:rsidP="00AF220C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4B3892">
              <w:rPr>
                <w:rFonts w:eastAsia="Calibri"/>
                <w:b/>
              </w:rPr>
              <w:t>Идентификаторы категорий (признаков) заявителей</w:t>
            </w:r>
          </w:p>
        </w:tc>
        <w:tc>
          <w:tcPr>
            <w:tcW w:w="5777" w:type="dxa"/>
          </w:tcPr>
          <w:p w:rsidR="005B1BF1" w:rsidRPr="004B3892" w:rsidRDefault="005B1BF1" w:rsidP="00AF220C">
            <w:pPr>
              <w:autoSpaceDE w:val="0"/>
              <w:autoSpaceDN w:val="0"/>
              <w:adjustRightInd w:val="0"/>
              <w:jc w:val="both"/>
              <w:rPr>
                <w:b/>
              </w:rPr>
            </w:pPr>
            <w:r w:rsidRPr="004B3892">
              <w:rPr>
                <w:rFonts w:eastAsia="Calibri"/>
                <w:b/>
              </w:rPr>
              <w:t>Исчерпывающий перечень оснований для отказа в приеме запроса о предоставлении муниципальной услуги и документов, необходимых для предоставления муниципальной услуги, оснований для приостановления предоставления муниципальной услуги или отказа в предоставлении муниципальной услуги</w:t>
            </w:r>
          </w:p>
        </w:tc>
      </w:tr>
      <w:tr w:rsidR="005B1BF1" w:rsidRPr="004B3892" w:rsidTr="00AF220C">
        <w:tc>
          <w:tcPr>
            <w:tcW w:w="817" w:type="dxa"/>
          </w:tcPr>
          <w:p w:rsidR="005B1BF1" w:rsidRPr="004B3892" w:rsidRDefault="005B1BF1" w:rsidP="00AF220C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4B3892">
              <w:rPr>
                <w:b/>
              </w:rPr>
              <w:t>1.</w:t>
            </w:r>
          </w:p>
        </w:tc>
        <w:tc>
          <w:tcPr>
            <w:tcW w:w="9037" w:type="dxa"/>
            <w:gridSpan w:val="2"/>
          </w:tcPr>
          <w:p w:rsidR="005B1BF1" w:rsidRPr="004B3892" w:rsidRDefault="005B1BF1" w:rsidP="00AF220C">
            <w:pPr>
              <w:jc w:val="center"/>
              <w:rPr>
                <w:rFonts w:eastAsia="Calibri"/>
                <w:b/>
                <w:bCs/>
              </w:rPr>
            </w:pPr>
            <w:r w:rsidRPr="004B3892">
              <w:rPr>
                <w:rFonts w:eastAsia="Calibri"/>
                <w:b/>
                <w:bCs/>
              </w:rPr>
              <w:t>Исчерпывающий перечень оснований для отказа в приеме запроса</w:t>
            </w:r>
          </w:p>
          <w:p w:rsidR="005B1BF1" w:rsidRPr="004B3892" w:rsidRDefault="005B1BF1" w:rsidP="00AF220C">
            <w:pPr>
              <w:autoSpaceDE w:val="0"/>
              <w:autoSpaceDN w:val="0"/>
              <w:adjustRightInd w:val="0"/>
              <w:jc w:val="center"/>
            </w:pPr>
            <w:r w:rsidRPr="004B3892">
              <w:rPr>
                <w:rFonts w:eastAsia="Calibri"/>
                <w:b/>
                <w:bCs/>
              </w:rPr>
              <w:t>о предоставлении муниципальной услуги, документов, необходимых для предоставления муниципальной услуги</w:t>
            </w:r>
          </w:p>
        </w:tc>
      </w:tr>
      <w:tr w:rsidR="005B1BF1" w:rsidRPr="004B3892" w:rsidTr="00AF220C">
        <w:tc>
          <w:tcPr>
            <w:tcW w:w="817" w:type="dxa"/>
          </w:tcPr>
          <w:p w:rsidR="005B1BF1" w:rsidRPr="004B3892" w:rsidRDefault="005B1BF1" w:rsidP="00AF220C">
            <w:pPr>
              <w:autoSpaceDE w:val="0"/>
              <w:autoSpaceDN w:val="0"/>
              <w:adjustRightInd w:val="0"/>
              <w:jc w:val="center"/>
            </w:pPr>
            <w:r w:rsidRPr="004B3892">
              <w:t>1.1.</w:t>
            </w:r>
          </w:p>
        </w:tc>
        <w:tc>
          <w:tcPr>
            <w:tcW w:w="3260" w:type="dxa"/>
          </w:tcPr>
          <w:p w:rsidR="005B1BF1" w:rsidRPr="004B3892" w:rsidRDefault="005B1BF1" w:rsidP="00AF220C">
            <w:pPr>
              <w:autoSpaceDE w:val="0"/>
              <w:autoSpaceDN w:val="0"/>
              <w:adjustRightInd w:val="0"/>
              <w:jc w:val="center"/>
            </w:pPr>
            <w:r>
              <w:rPr>
                <w:rFonts w:eastAsia="Calibri"/>
              </w:rPr>
              <w:t>А, Г</w:t>
            </w:r>
            <w:r w:rsidRPr="004B3892">
              <w:rPr>
                <w:rFonts w:eastAsia="Calibri"/>
              </w:rPr>
              <w:t xml:space="preserve"> (представитель физического лица)</w:t>
            </w:r>
          </w:p>
        </w:tc>
        <w:tc>
          <w:tcPr>
            <w:tcW w:w="5777" w:type="dxa"/>
          </w:tcPr>
          <w:p w:rsidR="005B1BF1" w:rsidRPr="004B3892" w:rsidRDefault="005B1BF1" w:rsidP="00AF220C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4B3892">
              <w:rPr>
                <w:rFonts w:ascii="Times New Roman" w:eastAsia="Calibri" w:hAnsi="Times New Roman" w:cs="Times New Roman"/>
                <w:sz w:val="22"/>
                <w:szCs w:val="22"/>
              </w:rPr>
              <w:t>п</w:t>
            </w:r>
            <w:r w:rsidRPr="004B3892">
              <w:rPr>
                <w:rFonts w:ascii="Times New Roman" w:hAnsi="Times New Roman" w:cs="Times New Roman"/>
                <w:sz w:val="22"/>
                <w:szCs w:val="22"/>
              </w:rPr>
              <w:t>одача запроса о предоставлении муниципальной услуги и иных документов, необходимых для предоставления муниципальной услуги, с использованием информационно-технологической и коммуникационной инфраструктуры, в том числе Единого портала государственных и муниципальных услуг  физическим лицом, включенным в список лиц, в отношении которых применяются временные ограничительные меры</w:t>
            </w:r>
          </w:p>
        </w:tc>
      </w:tr>
      <w:tr w:rsidR="005B1BF1" w:rsidRPr="004B3892" w:rsidTr="00AF220C">
        <w:tc>
          <w:tcPr>
            <w:tcW w:w="817" w:type="dxa"/>
          </w:tcPr>
          <w:p w:rsidR="005B1BF1" w:rsidRPr="004B3892" w:rsidRDefault="005B1BF1" w:rsidP="00AF220C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4B3892">
              <w:rPr>
                <w:b/>
              </w:rPr>
              <w:t>2.</w:t>
            </w:r>
          </w:p>
        </w:tc>
        <w:tc>
          <w:tcPr>
            <w:tcW w:w="9037" w:type="dxa"/>
            <w:gridSpan w:val="2"/>
          </w:tcPr>
          <w:p w:rsidR="005B1BF1" w:rsidRPr="004B3892" w:rsidRDefault="005B1BF1" w:rsidP="00AF220C">
            <w:pPr>
              <w:autoSpaceDE w:val="0"/>
              <w:autoSpaceDN w:val="0"/>
              <w:adjustRightInd w:val="0"/>
              <w:jc w:val="center"/>
            </w:pPr>
            <w:r w:rsidRPr="004B3892">
              <w:rPr>
                <w:b/>
              </w:rPr>
              <w:t>Исчерпывающий перечень оснований для приостановления предоставления муниципальной услуги</w:t>
            </w:r>
          </w:p>
        </w:tc>
      </w:tr>
      <w:tr w:rsidR="005B1BF1" w:rsidRPr="004B3892" w:rsidTr="00AF220C">
        <w:tc>
          <w:tcPr>
            <w:tcW w:w="817" w:type="dxa"/>
          </w:tcPr>
          <w:p w:rsidR="005B1BF1" w:rsidRPr="004B3892" w:rsidRDefault="005B1BF1" w:rsidP="00AF220C">
            <w:pPr>
              <w:autoSpaceDE w:val="0"/>
              <w:autoSpaceDN w:val="0"/>
              <w:adjustRightInd w:val="0"/>
              <w:jc w:val="center"/>
            </w:pPr>
            <w:r w:rsidRPr="004B3892">
              <w:t>2.1.</w:t>
            </w:r>
          </w:p>
        </w:tc>
        <w:tc>
          <w:tcPr>
            <w:tcW w:w="3260" w:type="dxa"/>
          </w:tcPr>
          <w:p w:rsidR="005B1BF1" w:rsidRPr="004B3892" w:rsidRDefault="005B1BF1" w:rsidP="00AF220C">
            <w:pPr>
              <w:autoSpaceDE w:val="0"/>
              <w:autoSpaceDN w:val="0"/>
              <w:adjustRightInd w:val="0"/>
              <w:jc w:val="center"/>
            </w:pPr>
            <w:r>
              <w:t>А – Г</w:t>
            </w:r>
          </w:p>
        </w:tc>
        <w:tc>
          <w:tcPr>
            <w:tcW w:w="5777" w:type="dxa"/>
          </w:tcPr>
          <w:p w:rsidR="005B1BF1" w:rsidRPr="004B3892" w:rsidRDefault="005B1BF1" w:rsidP="00AF220C">
            <w:pPr>
              <w:autoSpaceDE w:val="0"/>
              <w:autoSpaceDN w:val="0"/>
              <w:adjustRightInd w:val="0"/>
              <w:jc w:val="center"/>
            </w:pPr>
            <w:r w:rsidRPr="004B3892">
              <w:rPr>
                <w:rFonts w:eastAsia="Calibri"/>
              </w:rPr>
              <w:t>основания отсутствуют</w:t>
            </w:r>
          </w:p>
        </w:tc>
      </w:tr>
      <w:tr w:rsidR="005B1BF1" w:rsidRPr="004B3892" w:rsidTr="00AF220C">
        <w:tc>
          <w:tcPr>
            <w:tcW w:w="817" w:type="dxa"/>
          </w:tcPr>
          <w:p w:rsidR="005B1BF1" w:rsidRPr="004B3892" w:rsidRDefault="005B1BF1" w:rsidP="00AF220C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4B3892">
              <w:rPr>
                <w:b/>
              </w:rPr>
              <w:t>3.</w:t>
            </w:r>
          </w:p>
        </w:tc>
        <w:tc>
          <w:tcPr>
            <w:tcW w:w="9037" w:type="dxa"/>
            <w:gridSpan w:val="2"/>
          </w:tcPr>
          <w:p w:rsidR="005B1BF1" w:rsidRPr="004B3892" w:rsidRDefault="005B1BF1" w:rsidP="00AF220C">
            <w:pPr>
              <w:autoSpaceDE w:val="0"/>
              <w:autoSpaceDN w:val="0"/>
              <w:adjustRightInd w:val="0"/>
              <w:jc w:val="center"/>
            </w:pPr>
            <w:r w:rsidRPr="004B3892">
              <w:rPr>
                <w:b/>
              </w:rPr>
              <w:t>Исчерпывающий перечень оснований для отказа в предоставлении муниципальной услуги</w:t>
            </w:r>
          </w:p>
        </w:tc>
      </w:tr>
      <w:tr w:rsidR="005B1BF1" w:rsidRPr="004B3892" w:rsidTr="00AF220C">
        <w:tc>
          <w:tcPr>
            <w:tcW w:w="817" w:type="dxa"/>
          </w:tcPr>
          <w:p w:rsidR="005B1BF1" w:rsidRPr="004B3892" w:rsidRDefault="005B1BF1" w:rsidP="00AF220C">
            <w:pPr>
              <w:autoSpaceDE w:val="0"/>
              <w:autoSpaceDN w:val="0"/>
              <w:adjustRightInd w:val="0"/>
              <w:jc w:val="center"/>
            </w:pPr>
            <w:r w:rsidRPr="004B3892">
              <w:t>3.1.</w:t>
            </w:r>
          </w:p>
        </w:tc>
        <w:tc>
          <w:tcPr>
            <w:tcW w:w="3260" w:type="dxa"/>
          </w:tcPr>
          <w:p w:rsidR="005B1BF1" w:rsidRPr="004B3892" w:rsidRDefault="005B1BF1" w:rsidP="00AF220C">
            <w:pPr>
              <w:autoSpaceDE w:val="0"/>
              <w:autoSpaceDN w:val="0"/>
              <w:adjustRightInd w:val="0"/>
              <w:jc w:val="center"/>
            </w:pPr>
            <w:r>
              <w:rPr>
                <w:rFonts w:eastAsia="Calibri"/>
              </w:rPr>
              <w:t>А, Г</w:t>
            </w:r>
            <w:r w:rsidRPr="004B3892">
              <w:rPr>
                <w:rFonts w:eastAsia="Calibri"/>
              </w:rPr>
              <w:t xml:space="preserve"> (представитель физического лица)</w:t>
            </w:r>
          </w:p>
        </w:tc>
        <w:tc>
          <w:tcPr>
            <w:tcW w:w="5777" w:type="dxa"/>
          </w:tcPr>
          <w:p w:rsidR="005B1BF1" w:rsidRPr="004B3892" w:rsidRDefault="005B1BF1" w:rsidP="00AF220C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4B3892">
              <w:rPr>
                <w:sz w:val="22"/>
                <w:szCs w:val="22"/>
              </w:rPr>
              <w:t xml:space="preserve">основанием для отказа в предоставлении муниципальной услуги в электронной форме, в соответствии                          с Федеральным законом «О временных ограничительных мерах в отношении лиц, находящихся за пределами Российской Федерации и уклоняющихся от исполнения наказания», является включение физического лица                                в список лиц, в отношении которых применяются временные ограничительные меры. </w:t>
            </w:r>
            <w:proofErr w:type="gramStart"/>
            <w:r w:rsidRPr="004B3892">
              <w:rPr>
                <w:sz w:val="22"/>
                <w:szCs w:val="22"/>
              </w:rPr>
              <w:t xml:space="preserve">В случае наличия на Едином портале государственных и муниципальных услуг информации о включении физического лица в список лиц, в отношении которых применяются временные ограничительные меры, уполномоченный орган отказывает такому лицу в предоставлении муниципальной услуги в электронной форме </w:t>
            </w:r>
            <w:proofErr w:type="gramEnd"/>
          </w:p>
        </w:tc>
      </w:tr>
    </w:tbl>
    <w:p w:rsidR="009C323D" w:rsidRPr="005B1BF1" w:rsidRDefault="005B1BF1" w:rsidP="005B1BF1">
      <w:pPr>
        <w:jc w:val="right"/>
        <w:rPr>
          <w:bCs/>
        </w:rPr>
      </w:pPr>
      <w:r w:rsidRPr="005B1BF1">
        <w:rPr>
          <w:bCs/>
        </w:rPr>
        <w:t>».</w:t>
      </w:r>
    </w:p>
    <w:p w:rsidR="009C323D" w:rsidRDefault="00940450" w:rsidP="00940450">
      <w:pPr>
        <w:rPr>
          <w:b/>
          <w:bCs/>
        </w:rPr>
      </w:pPr>
      <w:r>
        <w:rPr>
          <w:b/>
          <w:bCs/>
        </w:rPr>
        <w:t xml:space="preserve"> </w:t>
      </w:r>
    </w:p>
    <w:p w:rsidR="005B1BF1" w:rsidRDefault="005B1BF1" w:rsidP="005B1BF1">
      <w:pPr>
        <w:autoSpaceDE w:val="0"/>
        <w:autoSpaceDN w:val="0"/>
        <w:adjustRightInd w:val="0"/>
        <w:contextualSpacing/>
        <w:jc w:val="both"/>
      </w:pPr>
    </w:p>
    <w:sectPr w:rsidR="005B1BF1" w:rsidSect="00F4135C">
      <w:footerReference w:type="even" r:id="rId8"/>
      <w:pgSz w:w="11906" w:h="16838" w:code="9"/>
      <w:pgMar w:top="1134" w:right="567" w:bottom="851" w:left="170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E5CF3" w:rsidRDefault="00CE5CF3">
      <w:r>
        <w:separator/>
      </w:r>
    </w:p>
  </w:endnote>
  <w:endnote w:type="continuationSeparator" w:id="0">
    <w:p w:rsidR="00CE5CF3" w:rsidRDefault="00CE5C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5191" w:rsidRDefault="00845191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845191" w:rsidRDefault="00845191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E5CF3" w:rsidRDefault="00CE5CF3">
      <w:r>
        <w:separator/>
      </w:r>
    </w:p>
  </w:footnote>
  <w:footnote w:type="continuationSeparator" w:id="0">
    <w:p w:rsidR="00CE5CF3" w:rsidRDefault="00CE5CF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452F4F"/>
    <w:multiLevelType w:val="hybridMultilevel"/>
    <w:tmpl w:val="E960B2E8"/>
    <w:lvl w:ilvl="0" w:tplc="093214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">
    <w:nsid w:val="13AA0B5C"/>
    <w:multiLevelType w:val="hybridMultilevel"/>
    <w:tmpl w:val="63286E3C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C101037"/>
    <w:multiLevelType w:val="hybridMultilevel"/>
    <w:tmpl w:val="8306FAAA"/>
    <w:lvl w:ilvl="0" w:tplc="7CFA0A58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2C3074CE"/>
    <w:multiLevelType w:val="hybridMultilevel"/>
    <w:tmpl w:val="AB94C866"/>
    <w:lvl w:ilvl="0" w:tplc="58FC2CCA">
      <w:start w:val="1"/>
      <w:numFmt w:val="decimal"/>
      <w:lvlText w:val="%1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2D3D2766"/>
    <w:multiLevelType w:val="hybridMultilevel"/>
    <w:tmpl w:val="6464E57E"/>
    <w:lvl w:ilvl="0" w:tplc="7E46C6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8FF13A4"/>
    <w:multiLevelType w:val="hybridMultilevel"/>
    <w:tmpl w:val="FB0EEC1E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4B320985"/>
    <w:multiLevelType w:val="singleLevel"/>
    <w:tmpl w:val="E6DC038E"/>
    <w:lvl w:ilvl="0">
      <w:start w:val="7"/>
      <w:numFmt w:val="decimal"/>
      <w:lvlText w:val="%1."/>
      <w:legacy w:legacy="1" w:legacySpace="0" w:legacyIndent="298"/>
      <w:lvlJc w:val="left"/>
      <w:rPr>
        <w:rFonts w:ascii="Times New Roman" w:hAnsi="Times New Roman" w:cs="Times New Roman" w:hint="default"/>
      </w:rPr>
    </w:lvl>
  </w:abstractNum>
  <w:abstractNum w:abstractNumId="7">
    <w:nsid w:val="4E1E1C8F"/>
    <w:multiLevelType w:val="multilevel"/>
    <w:tmpl w:val="998C29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EA65E2F"/>
    <w:multiLevelType w:val="hybridMultilevel"/>
    <w:tmpl w:val="D5DCCF40"/>
    <w:lvl w:ilvl="0" w:tplc="B7D26590">
      <w:start w:val="2"/>
      <w:numFmt w:val="decimal"/>
      <w:lvlText w:val="%1."/>
      <w:lvlJc w:val="left"/>
      <w:pPr>
        <w:tabs>
          <w:tab w:val="num" w:pos="1140"/>
        </w:tabs>
        <w:ind w:left="11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860"/>
        </w:tabs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80"/>
        </w:tabs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00"/>
        </w:tabs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20"/>
        </w:tabs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740"/>
        </w:tabs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60"/>
        </w:tabs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80"/>
        </w:tabs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00"/>
        </w:tabs>
        <w:ind w:left="6900" w:hanging="180"/>
      </w:pPr>
    </w:lvl>
  </w:abstractNum>
  <w:abstractNum w:abstractNumId="9">
    <w:nsid w:val="67475A0A"/>
    <w:multiLevelType w:val="multilevel"/>
    <w:tmpl w:val="108E7BD2"/>
    <w:lvl w:ilvl="0">
      <w:start w:val="1"/>
      <w:numFmt w:val="decimal"/>
      <w:lvlText w:val="%1."/>
      <w:lvlJc w:val="left"/>
      <w:pPr>
        <w:tabs>
          <w:tab w:val="num" w:pos="690"/>
        </w:tabs>
        <w:ind w:left="690" w:hanging="69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25"/>
        </w:tabs>
        <w:ind w:left="142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30"/>
        </w:tabs>
        <w:ind w:left="21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195"/>
        </w:tabs>
        <w:ind w:left="319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00"/>
        </w:tabs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965"/>
        </w:tabs>
        <w:ind w:left="49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70"/>
        </w:tabs>
        <w:ind w:left="56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735"/>
        </w:tabs>
        <w:ind w:left="673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40"/>
        </w:tabs>
        <w:ind w:left="7440" w:hanging="1800"/>
      </w:pPr>
      <w:rPr>
        <w:rFonts w:hint="default"/>
      </w:rPr>
    </w:lvl>
  </w:abstractNum>
  <w:abstractNum w:abstractNumId="10">
    <w:nsid w:val="6B0A3372"/>
    <w:multiLevelType w:val="multilevel"/>
    <w:tmpl w:val="B7C20B14"/>
    <w:lvl w:ilvl="0">
      <w:start w:val="1"/>
      <w:numFmt w:val="decimal"/>
      <w:lvlText w:val="%1."/>
      <w:lvlJc w:val="left"/>
      <w:pPr>
        <w:tabs>
          <w:tab w:val="num" w:pos="525"/>
        </w:tabs>
        <w:ind w:left="525" w:hanging="52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65"/>
        </w:tabs>
        <w:ind w:left="1065" w:hanging="52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340"/>
        </w:tabs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6120" w:hanging="1800"/>
      </w:pPr>
      <w:rPr>
        <w:rFonts w:hint="default"/>
      </w:rPr>
    </w:lvl>
  </w:abstractNum>
  <w:abstractNum w:abstractNumId="11">
    <w:nsid w:val="78CE593F"/>
    <w:multiLevelType w:val="hybridMultilevel"/>
    <w:tmpl w:val="C33ECC1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7B105C84"/>
    <w:multiLevelType w:val="hybridMultilevel"/>
    <w:tmpl w:val="48DA6660"/>
    <w:lvl w:ilvl="0" w:tplc="7AAA26D0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10"/>
  </w:num>
  <w:num w:numId="2">
    <w:abstractNumId w:val="11"/>
  </w:num>
  <w:num w:numId="3">
    <w:abstractNumId w:val="1"/>
  </w:num>
  <w:num w:numId="4">
    <w:abstractNumId w:val="5"/>
  </w:num>
  <w:num w:numId="5">
    <w:abstractNumId w:val="6"/>
  </w:num>
  <w:num w:numId="6">
    <w:abstractNumId w:val="3"/>
  </w:num>
  <w:num w:numId="7">
    <w:abstractNumId w:val="2"/>
  </w:num>
  <w:num w:numId="8">
    <w:abstractNumId w:val="9"/>
  </w:num>
  <w:num w:numId="9">
    <w:abstractNumId w:val="12"/>
  </w:num>
  <w:num w:numId="10">
    <w:abstractNumId w:val="8"/>
  </w:num>
  <w:num w:numId="11">
    <w:abstractNumId w:val="7"/>
  </w:num>
  <w:num w:numId="12">
    <w:abstractNumId w:val="0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oNotTrackMoves/>
  <w:documentProtection w:edit="trackedChanges" w:enforcement="1" w:cryptProviderType="rsaFull" w:cryptAlgorithmClass="hash" w:cryptAlgorithmType="typeAny" w:cryptAlgorithmSid="4" w:cryptSpinCount="100000" w:hash="0NLAv0S8R6vjE1iLH9sCDN9/zHo=" w:salt="pQLXT2i00kfX8Ubn0+/bPg=="/>
  <w:defaultTabStop w:val="708"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85027"/>
    <w:rsid w:val="00000BF7"/>
    <w:rsid w:val="00000DD0"/>
    <w:rsid w:val="00000E48"/>
    <w:rsid w:val="00001839"/>
    <w:rsid w:val="00001E18"/>
    <w:rsid w:val="00002730"/>
    <w:rsid w:val="00004EA3"/>
    <w:rsid w:val="00007EDB"/>
    <w:rsid w:val="00011421"/>
    <w:rsid w:val="000134BA"/>
    <w:rsid w:val="000201F3"/>
    <w:rsid w:val="00021434"/>
    <w:rsid w:val="000222BC"/>
    <w:rsid w:val="0002356F"/>
    <w:rsid w:val="00023606"/>
    <w:rsid w:val="0002798E"/>
    <w:rsid w:val="00030A11"/>
    <w:rsid w:val="000310E1"/>
    <w:rsid w:val="00032BEF"/>
    <w:rsid w:val="00044DDB"/>
    <w:rsid w:val="00051572"/>
    <w:rsid w:val="0005707F"/>
    <w:rsid w:val="00060EED"/>
    <w:rsid w:val="00064AA9"/>
    <w:rsid w:val="00065019"/>
    <w:rsid w:val="00065635"/>
    <w:rsid w:val="00066F39"/>
    <w:rsid w:val="00070585"/>
    <w:rsid w:val="00071289"/>
    <w:rsid w:val="000712C1"/>
    <w:rsid w:val="00071E69"/>
    <w:rsid w:val="00073C03"/>
    <w:rsid w:val="00075071"/>
    <w:rsid w:val="00075B4A"/>
    <w:rsid w:val="00077CBB"/>
    <w:rsid w:val="00077FDA"/>
    <w:rsid w:val="0008785E"/>
    <w:rsid w:val="000911F6"/>
    <w:rsid w:val="00094D2B"/>
    <w:rsid w:val="0009527F"/>
    <w:rsid w:val="00095F10"/>
    <w:rsid w:val="00097D6A"/>
    <w:rsid w:val="000A2E7C"/>
    <w:rsid w:val="000A6EF1"/>
    <w:rsid w:val="000B3A19"/>
    <w:rsid w:val="000B4A96"/>
    <w:rsid w:val="000B7E38"/>
    <w:rsid w:val="000C1021"/>
    <w:rsid w:val="000C1367"/>
    <w:rsid w:val="000C2FE3"/>
    <w:rsid w:val="000C4E40"/>
    <w:rsid w:val="000C50B7"/>
    <w:rsid w:val="000C54A3"/>
    <w:rsid w:val="000D0ED2"/>
    <w:rsid w:val="000D3CE9"/>
    <w:rsid w:val="000E17BD"/>
    <w:rsid w:val="000E1A89"/>
    <w:rsid w:val="000E3CBC"/>
    <w:rsid w:val="000E5816"/>
    <w:rsid w:val="000E6E51"/>
    <w:rsid w:val="000F25BA"/>
    <w:rsid w:val="000F2C0C"/>
    <w:rsid w:val="000F2DAD"/>
    <w:rsid w:val="000F3674"/>
    <w:rsid w:val="000F6C73"/>
    <w:rsid w:val="000F6ED1"/>
    <w:rsid w:val="00101C3A"/>
    <w:rsid w:val="00101F64"/>
    <w:rsid w:val="0010250B"/>
    <w:rsid w:val="0010280F"/>
    <w:rsid w:val="0010464D"/>
    <w:rsid w:val="00105172"/>
    <w:rsid w:val="00107BC5"/>
    <w:rsid w:val="0011079A"/>
    <w:rsid w:val="00110C58"/>
    <w:rsid w:val="00113B5A"/>
    <w:rsid w:val="00114284"/>
    <w:rsid w:val="00116DBF"/>
    <w:rsid w:val="00122588"/>
    <w:rsid w:val="001235C3"/>
    <w:rsid w:val="001254FE"/>
    <w:rsid w:val="0013061A"/>
    <w:rsid w:val="001322E4"/>
    <w:rsid w:val="0013792D"/>
    <w:rsid w:val="00137F9B"/>
    <w:rsid w:val="00141A9B"/>
    <w:rsid w:val="001453D7"/>
    <w:rsid w:val="00152865"/>
    <w:rsid w:val="00153039"/>
    <w:rsid w:val="00153DD9"/>
    <w:rsid w:val="00161467"/>
    <w:rsid w:val="001619E1"/>
    <w:rsid w:val="00164CFD"/>
    <w:rsid w:val="001658C4"/>
    <w:rsid w:val="00165A42"/>
    <w:rsid w:val="00171E81"/>
    <w:rsid w:val="00171F75"/>
    <w:rsid w:val="00174BDF"/>
    <w:rsid w:val="0017510B"/>
    <w:rsid w:val="0017617D"/>
    <w:rsid w:val="00190D0D"/>
    <w:rsid w:val="00193BBE"/>
    <w:rsid w:val="00193CF0"/>
    <w:rsid w:val="00194219"/>
    <w:rsid w:val="00194AC2"/>
    <w:rsid w:val="00195FD5"/>
    <w:rsid w:val="001A21D1"/>
    <w:rsid w:val="001A37BC"/>
    <w:rsid w:val="001A38FE"/>
    <w:rsid w:val="001A3FD6"/>
    <w:rsid w:val="001A55F7"/>
    <w:rsid w:val="001A5FE8"/>
    <w:rsid w:val="001A7BA8"/>
    <w:rsid w:val="001A7EA4"/>
    <w:rsid w:val="001B7FB2"/>
    <w:rsid w:val="001C061F"/>
    <w:rsid w:val="001C29A1"/>
    <w:rsid w:val="001C2D60"/>
    <w:rsid w:val="001C59A8"/>
    <w:rsid w:val="001C65CA"/>
    <w:rsid w:val="001D16E8"/>
    <w:rsid w:val="001D2D14"/>
    <w:rsid w:val="001D5EC3"/>
    <w:rsid w:val="001D71DC"/>
    <w:rsid w:val="001E07E6"/>
    <w:rsid w:val="001E1197"/>
    <w:rsid w:val="001E3A1D"/>
    <w:rsid w:val="001F2EB2"/>
    <w:rsid w:val="001F3555"/>
    <w:rsid w:val="001F3DC4"/>
    <w:rsid w:val="001F598B"/>
    <w:rsid w:val="00201E4C"/>
    <w:rsid w:val="0020259E"/>
    <w:rsid w:val="00204B90"/>
    <w:rsid w:val="00205615"/>
    <w:rsid w:val="00207D53"/>
    <w:rsid w:val="00210C21"/>
    <w:rsid w:val="00214DF8"/>
    <w:rsid w:val="00216E6B"/>
    <w:rsid w:val="002211B8"/>
    <w:rsid w:val="002225DE"/>
    <w:rsid w:val="002277E2"/>
    <w:rsid w:val="00227BEB"/>
    <w:rsid w:val="0023261C"/>
    <w:rsid w:val="002340A3"/>
    <w:rsid w:val="002355F9"/>
    <w:rsid w:val="002424BE"/>
    <w:rsid w:val="00243121"/>
    <w:rsid w:val="00244B9E"/>
    <w:rsid w:val="00245290"/>
    <w:rsid w:val="00245341"/>
    <w:rsid w:val="00245C83"/>
    <w:rsid w:val="00246C4B"/>
    <w:rsid w:val="0025289B"/>
    <w:rsid w:val="00254676"/>
    <w:rsid w:val="00257DB1"/>
    <w:rsid w:val="0026375E"/>
    <w:rsid w:val="00265996"/>
    <w:rsid w:val="00265B28"/>
    <w:rsid w:val="0026693F"/>
    <w:rsid w:val="00267284"/>
    <w:rsid w:val="00267F41"/>
    <w:rsid w:val="0027121A"/>
    <w:rsid w:val="002722FB"/>
    <w:rsid w:val="00275F7F"/>
    <w:rsid w:val="002801E9"/>
    <w:rsid w:val="0028191D"/>
    <w:rsid w:val="00281AEB"/>
    <w:rsid w:val="002843AC"/>
    <w:rsid w:val="00284968"/>
    <w:rsid w:val="00284DCE"/>
    <w:rsid w:val="00287325"/>
    <w:rsid w:val="0028788C"/>
    <w:rsid w:val="0029185C"/>
    <w:rsid w:val="00291D9C"/>
    <w:rsid w:val="002950F4"/>
    <w:rsid w:val="002A1758"/>
    <w:rsid w:val="002A56E7"/>
    <w:rsid w:val="002A5764"/>
    <w:rsid w:val="002A67C9"/>
    <w:rsid w:val="002B0F06"/>
    <w:rsid w:val="002B1458"/>
    <w:rsid w:val="002B39D8"/>
    <w:rsid w:val="002B4A67"/>
    <w:rsid w:val="002B4E74"/>
    <w:rsid w:val="002B66BE"/>
    <w:rsid w:val="002C1814"/>
    <w:rsid w:val="002C353F"/>
    <w:rsid w:val="002C4156"/>
    <w:rsid w:val="002D0194"/>
    <w:rsid w:val="002D022E"/>
    <w:rsid w:val="002D64BF"/>
    <w:rsid w:val="002E421C"/>
    <w:rsid w:val="002F27C1"/>
    <w:rsid w:val="002F74B0"/>
    <w:rsid w:val="00301938"/>
    <w:rsid w:val="003038EE"/>
    <w:rsid w:val="00310FEF"/>
    <w:rsid w:val="003118D2"/>
    <w:rsid w:val="0031267C"/>
    <w:rsid w:val="00314AEF"/>
    <w:rsid w:val="003156C0"/>
    <w:rsid w:val="00315BF8"/>
    <w:rsid w:val="0031720D"/>
    <w:rsid w:val="00322A38"/>
    <w:rsid w:val="00323C1A"/>
    <w:rsid w:val="00334ECF"/>
    <w:rsid w:val="00335F6E"/>
    <w:rsid w:val="00336408"/>
    <w:rsid w:val="00336476"/>
    <w:rsid w:val="00336691"/>
    <w:rsid w:val="00337646"/>
    <w:rsid w:val="0034189E"/>
    <w:rsid w:val="003539B9"/>
    <w:rsid w:val="00357D8F"/>
    <w:rsid w:val="00363965"/>
    <w:rsid w:val="00366281"/>
    <w:rsid w:val="003709FA"/>
    <w:rsid w:val="00374880"/>
    <w:rsid w:val="00381723"/>
    <w:rsid w:val="00384043"/>
    <w:rsid w:val="00385175"/>
    <w:rsid w:val="00386236"/>
    <w:rsid w:val="00387A2C"/>
    <w:rsid w:val="00390BAB"/>
    <w:rsid w:val="003935CA"/>
    <w:rsid w:val="00393FB7"/>
    <w:rsid w:val="003947FF"/>
    <w:rsid w:val="003963F5"/>
    <w:rsid w:val="003971A8"/>
    <w:rsid w:val="0039786F"/>
    <w:rsid w:val="003A11FC"/>
    <w:rsid w:val="003A3201"/>
    <w:rsid w:val="003A3E44"/>
    <w:rsid w:val="003A76D8"/>
    <w:rsid w:val="003B24C1"/>
    <w:rsid w:val="003B3E21"/>
    <w:rsid w:val="003B6035"/>
    <w:rsid w:val="003B7CD8"/>
    <w:rsid w:val="003C70D7"/>
    <w:rsid w:val="003D11E9"/>
    <w:rsid w:val="003D14EC"/>
    <w:rsid w:val="003D221E"/>
    <w:rsid w:val="003D41D1"/>
    <w:rsid w:val="003D4639"/>
    <w:rsid w:val="003E40AD"/>
    <w:rsid w:val="003E4AAA"/>
    <w:rsid w:val="003F1D46"/>
    <w:rsid w:val="003F70B9"/>
    <w:rsid w:val="004021A2"/>
    <w:rsid w:val="00403474"/>
    <w:rsid w:val="00410682"/>
    <w:rsid w:val="0041152C"/>
    <w:rsid w:val="00413215"/>
    <w:rsid w:val="004160C6"/>
    <w:rsid w:val="004212E2"/>
    <w:rsid w:val="00421B6C"/>
    <w:rsid w:val="0042446E"/>
    <w:rsid w:val="004249F9"/>
    <w:rsid w:val="004323A1"/>
    <w:rsid w:val="004338EA"/>
    <w:rsid w:val="004348B4"/>
    <w:rsid w:val="00434DBC"/>
    <w:rsid w:val="00441341"/>
    <w:rsid w:val="0044258A"/>
    <w:rsid w:val="004430F7"/>
    <w:rsid w:val="004477D1"/>
    <w:rsid w:val="00450CB0"/>
    <w:rsid w:val="00455153"/>
    <w:rsid w:val="00462EC3"/>
    <w:rsid w:val="00470605"/>
    <w:rsid w:val="00471036"/>
    <w:rsid w:val="004727A3"/>
    <w:rsid w:val="0047540B"/>
    <w:rsid w:val="0048256D"/>
    <w:rsid w:val="0048297A"/>
    <w:rsid w:val="00485027"/>
    <w:rsid w:val="004854C1"/>
    <w:rsid w:val="0049008E"/>
    <w:rsid w:val="00490FAD"/>
    <w:rsid w:val="00492B5C"/>
    <w:rsid w:val="004958CE"/>
    <w:rsid w:val="004B04E6"/>
    <w:rsid w:val="004B075B"/>
    <w:rsid w:val="004B25C5"/>
    <w:rsid w:val="004B499D"/>
    <w:rsid w:val="004B519E"/>
    <w:rsid w:val="004B5BC6"/>
    <w:rsid w:val="004B7806"/>
    <w:rsid w:val="004B7A64"/>
    <w:rsid w:val="004C0281"/>
    <w:rsid w:val="004C0FCA"/>
    <w:rsid w:val="004C2124"/>
    <w:rsid w:val="004C375B"/>
    <w:rsid w:val="004C3764"/>
    <w:rsid w:val="004C4FF5"/>
    <w:rsid w:val="004D13D6"/>
    <w:rsid w:val="004D197E"/>
    <w:rsid w:val="004D53C3"/>
    <w:rsid w:val="004D5C2B"/>
    <w:rsid w:val="004E0A02"/>
    <w:rsid w:val="004E0E08"/>
    <w:rsid w:val="004E2DA2"/>
    <w:rsid w:val="004E400F"/>
    <w:rsid w:val="004E43F5"/>
    <w:rsid w:val="004E5F95"/>
    <w:rsid w:val="004F1454"/>
    <w:rsid w:val="00501919"/>
    <w:rsid w:val="005070EA"/>
    <w:rsid w:val="00507110"/>
    <w:rsid w:val="005119C0"/>
    <w:rsid w:val="00514D96"/>
    <w:rsid w:val="0051647B"/>
    <w:rsid w:val="00521B91"/>
    <w:rsid w:val="0052610F"/>
    <w:rsid w:val="00534EE2"/>
    <w:rsid w:val="00536326"/>
    <w:rsid w:val="00536924"/>
    <w:rsid w:val="005372B6"/>
    <w:rsid w:val="0054241A"/>
    <w:rsid w:val="00546AB9"/>
    <w:rsid w:val="00546D62"/>
    <w:rsid w:val="005476FE"/>
    <w:rsid w:val="00547EB8"/>
    <w:rsid w:val="005556E7"/>
    <w:rsid w:val="00556225"/>
    <w:rsid w:val="00560DCA"/>
    <w:rsid w:val="00560EE6"/>
    <w:rsid w:val="005646E1"/>
    <w:rsid w:val="00567137"/>
    <w:rsid w:val="00573FAC"/>
    <w:rsid w:val="0057495D"/>
    <w:rsid w:val="00574A4D"/>
    <w:rsid w:val="00574BA4"/>
    <w:rsid w:val="00576E56"/>
    <w:rsid w:val="00586D48"/>
    <w:rsid w:val="00590713"/>
    <w:rsid w:val="005945D1"/>
    <w:rsid w:val="00594C60"/>
    <w:rsid w:val="005959DC"/>
    <w:rsid w:val="005962DD"/>
    <w:rsid w:val="005974D4"/>
    <w:rsid w:val="00597758"/>
    <w:rsid w:val="005A08D8"/>
    <w:rsid w:val="005A1B2A"/>
    <w:rsid w:val="005A62DC"/>
    <w:rsid w:val="005B1BF1"/>
    <w:rsid w:val="005B387E"/>
    <w:rsid w:val="005B41D3"/>
    <w:rsid w:val="005B523E"/>
    <w:rsid w:val="005C2C15"/>
    <w:rsid w:val="005D3938"/>
    <w:rsid w:val="005D494F"/>
    <w:rsid w:val="005E233A"/>
    <w:rsid w:val="005E3238"/>
    <w:rsid w:val="005E3BA7"/>
    <w:rsid w:val="005E4648"/>
    <w:rsid w:val="005F195D"/>
    <w:rsid w:val="005F2068"/>
    <w:rsid w:val="005F32E3"/>
    <w:rsid w:val="005F4526"/>
    <w:rsid w:val="005F4719"/>
    <w:rsid w:val="005F58B9"/>
    <w:rsid w:val="00602E8C"/>
    <w:rsid w:val="00603A26"/>
    <w:rsid w:val="006042AC"/>
    <w:rsid w:val="00604658"/>
    <w:rsid w:val="006053F9"/>
    <w:rsid w:val="0060581D"/>
    <w:rsid w:val="0060717B"/>
    <w:rsid w:val="00607EF0"/>
    <w:rsid w:val="006104B9"/>
    <w:rsid w:val="00610798"/>
    <w:rsid w:val="006110A0"/>
    <w:rsid w:val="00612B2C"/>
    <w:rsid w:val="00613A31"/>
    <w:rsid w:val="00613C7F"/>
    <w:rsid w:val="00615A79"/>
    <w:rsid w:val="00620A0E"/>
    <w:rsid w:val="0062260A"/>
    <w:rsid w:val="00622E83"/>
    <w:rsid w:val="00625096"/>
    <w:rsid w:val="00627AEB"/>
    <w:rsid w:val="00632D9A"/>
    <w:rsid w:val="006450D6"/>
    <w:rsid w:val="00645649"/>
    <w:rsid w:val="00647AF6"/>
    <w:rsid w:val="00656858"/>
    <w:rsid w:val="00657A18"/>
    <w:rsid w:val="00663879"/>
    <w:rsid w:val="00665B4A"/>
    <w:rsid w:val="00666581"/>
    <w:rsid w:val="0066756E"/>
    <w:rsid w:val="00672E19"/>
    <w:rsid w:val="0067476A"/>
    <w:rsid w:val="00674CB3"/>
    <w:rsid w:val="00675044"/>
    <w:rsid w:val="00675A31"/>
    <w:rsid w:val="00676A59"/>
    <w:rsid w:val="0068012E"/>
    <w:rsid w:val="00684E55"/>
    <w:rsid w:val="0069060A"/>
    <w:rsid w:val="00690DCE"/>
    <w:rsid w:val="00691089"/>
    <w:rsid w:val="0069383F"/>
    <w:rsid w:val="00694757"/>
    <w:rsid w:val="00695292"/>
    <w:rsid w:val="006959ED"/>
    <w:rsid w:val="00696BBB"/>
    <w:rsid w:val="00697905"/>
    <w:rsid w:val="006A19ED"/>
    <w:rsid w:val="006A2BFC"/>
    <w:rsid w:val="006A4E2F"/>
    <w:rsid w:val="006A4FA9"/>
    <w:rsid w:val="006B46B5"/>
    <w:rsid w:val="006B4B8A"/>
    <w:rsid w:val="006B7031"/>
    <w:rsid w:val="006E0B41"/>
    <w:rsid w:val="006E1381"/>
    <w:rsid w:val="006E17AA"/>
    <w:rsid w:val="006E2F31"/>
    <w:rsid w:val="006E38F3"/>
    <w:rsid w:val="006F157E"/>
    <w:rsid w:val="006F28B6"/>
    <w:rsid w:val="006F3781"/>
    <w:rsid w:val="006F6E6E"/>
    <w:rsid w:val="006F70C7"/>
    <w:rsid w:val="006F7FBE"/>
    <w:rsid w:val="007036EA"/>
    <w:rsid w:val="0070676E"/>
    <w:rsid w:val="00712120"/>
    <w:rsid w:val="00712B0F"/>
    <w:rsid w:val="00713447"/>
    <w:rsid w:val="00713A45"/>
    <w:rsid w:val="007142AF"/>
    <w:rsid w:val="0072302F"/>
    <w:rsid w:val="00723AB0"/>
    <w:rsid w:val="00725E53"/>
    <w:rsid w:val="00733D1C"/>
    <w:rsid w:val="007342DA"/>
    <w:rsid w:val="00734556"/>
    <w:rsid w:val="007348F7"/>
    <w:rsid w:val="00736026"/>
    <w:rsid w:val="0074048C"/>
    <w:rsid w:val="00741F49"/>
    <w:rsid w:val="00745213"/>
    <w:rsid w:val="00746CAB"/>
    <w:rsid w:val="00747457"/>
    <w:rsid w:val="007505B4"/>
    <w:rsid w:val="00750A94"/>
    <w:rsid w:val="00750BCB"/>
    <w:rsid w:val="00753590"/>
    <w:rsid w:val="00753678"/>
    <w:rsid w:val="007540A1"/>
    <w:rsid w:val="00754A10"/>
    <w:rsid w:val="00762B69"/>
    <w:rsid w:val="00762CAA"/>
    <w:rsid w:val="007849CD"/>
    <w:rsid w:val="007855C9"/>
    <w:rsid w:val="007934A2"/>
    <w:rsid w:val="007A0C0F"/>
    <w:rsid w:val="007A2443"/>
    <w:rsid w:val="007A2AF8"/>
    <w:rsid w:val="007A5636"/>
    <w:rsid w:val="007A6740"/>
    <w:rsid w:val="007A6A69"/>
    <w:rsid w:val="007A755C"/>
    <w:rsid w:val="007B24CB"/>
    <w:rsid w:val="007B4BAE"/>
    <w:rsid w:val="007C3D68"/>
    <w:rsid w:val="007C4468"/>
    <w:rsid w:val="007C5BD3"/>
    <w:rsid w:val="007C7885"/>
    <w:rsid w:val="007C7951"/>
    <w:rsid w:val="007D0BC9"/>
    <w:rsid w:val="007D15A5"/>
    <w:rsid w:val="007D2B4E"/>
    <w:rsid w:val="007D2FFB"/>
    <w:rsid w:val="007D4939"/>
    <w:rsid w:val="007E059E"/>
    <w:rsid w:val="007E1FF5"/>
    <w:rsid w:val="007E3475"/>
    <w:rsid w:val="007E730B"/>
    <w:rsid w:val="007E792B"/>
    <w:rsid w:val="007E7C33"/>
    <w:rsid w:val="007F1CCC"/>
    <w:rsid w:val="007F1F09"/>
    <w:rsid w:val="008004B5"/>
    <w:rsid w:val="0080387D"/>
    <w:rsid w:val="008056D5"/>
    <w:rsid w:val="00806043"/>
    <w:rsid w:val="00806FFB"/>
    <w:rsid w:val="00811988"/>
    <w:rsid w:val="00811C81"/>
    <w:rsid w:val="008123CF"/>
    <w:rsid w:val="00814238"/>
    <w:rsid w:val="0081577F"/>
    <w:rsid w:val="0082246A"/>
    <w:rsid w:val="00830CB9"/>
    <w:rsid w:val="008339FB"/>
    <w:rsid w:val="008342FB"/>
    <w:rsid w:val="00834C30"/>
    <w:rsid w:val="0083675D"/>
    <w:rsid w:val="008374C1"/>
    <w:rsid w:val="00845191"/>
    <w:rsid w:val="00851676"/>
    <w:rsid w:val="008521B9"/>
    <w:rsid w:val="00857679"/>
    <w:rsid w:val="00864CA8"/>
    <w:rsid w:val="00870EC9"/>
    <w:rsid w:val="00875154"/>
    <w:rsid w:val="0087585F"/>
    <w:rsid w:val="0088028D"/>
    <w:rsid w:val="0088092F"/>
    <w:rsid w:val="00880C09"/>
    <w:rsid w:val="00887951"/>
    <w:rsid w:val="0089389B"/>
    <w:rsid w:val="008948F3"/>
    <w:rsid w:val="00895660"/>
    <w:rsid w:val="00895CD7"/>
    <w:rsid w:val="00897194"/>
    <w:rsid w:val="00897C94"/>
    <w:rsid w:val="008A226D"/>
    <w:rsid w:val="008A2744"/>
    <w:rsid w:val="008A3040"/>
    <w:rsid w:val="008A35AF"/>
    <w:rsid w:val="008A4E16"/>
    <w:rsid w:val="008A52A6"/>
    <w:rsid w:val="008A69EB"/>
    <w:rsid w:val="008B105F"/>
    <w:rsid w:val="008B2B86"/>
    <w:rsid w:val="008B2D4D"/>
    <w:rsid w:val="008B30A1"/>
    <w:rsid w:val="008C05A5"/>
    <w:rsid w:val="008C091E"/>
    <w:rsid w:val="008C0DFC"/>
    <w:rsid w:val="008C1AB9"/>
    <w:rsid w:val="008C5529"/>
    <w:rsid w:val="008C56EE"/>
    <w:rsid w:val="008C57FD"/>
    <w:rsid w:val="008C6A57"/>
    <w:rsid w:val="008C76EB"/>
    <w:rsid w:val="008D36DF"/>
    <w:rsid w:val="008D4EC4"/>
    <w:rsid w:val="008D5C85"/>
    <w:rsid w:val="008D603A"/>
    <w:rsid w:val="008E0D9F"/>
    <w:rsid w:val="008E29A1"/>
    <w:rsid w:val="008E50C3"/>
    <w:rsid w:val="008E5B0F"/>
    <w:rsid w:val="008F3233"/>
    <w:rsid w:val="008F458B"/>
    <w:rsid w:val="008F4C87"/>
    <w:rsid w:val="008F5439"/>
    <w:rsid w:val="008F6768"/>
    <w:rsid w:val="009041F5"/>
    <w:rsid w:val="009066BB"/>
    <w:rsid w:val="0090770C"/>
    <w:rsid w:val="0091560E"/>
    <w:rsid w:val="00916797"/>
    <w:rsid w:val="00916CA9"/>
    <w:rsid w:val="00920A4F"/>
    <w:rsid w:val="00920B22"/>
    <w:rsid w:val="00922FC6"/>
    <w:rsid w:val="0092606F"/>
    <w:rsid w:val="0093199A"/>
    <w:rsid w:val="0093469C"/>
    <w:rsid w:val="00935276"/>
    <w:rsid w:val="0093761E"/>
    <w:rsid w:val="00940450"/>
    <w:rsid w:val="009413E5"/>
    <w:rsid w:val="00942A3A"/>
    <w:rsid w:val="0094375E"/>
    <w:rsid w:val="00943C6F"/>
    <w:rsid w:val="0094719E"/>
    <w:rsid w:val="00947A19"/>
    <w:rsid w:val="00961991"/>
    <w:rsid w:val="0096403B"/>
    <w:rsid w:val="00964D8E"/>
    <w:rsid w:val="0096527F"/>
    <w:rsid w:val="00966CE2"/>
    <w:rsid w:val="00971B3C"/>
    <w:rsid w:val="00971F79"/>
    <w:rsid w:val="00973D88"/>
    <w:rsid w:val="009763BE"/>
    <w:rsid w:val="00976BE4"/>
    <w:rsid w:val="0098417C"/>
    <w:rsid w:val="00986628"/>
    <w:rsid w:val="0099056B"/>
    <w:rsid w:val="009909C0"/>
    <w:rsid w:val="00994DFF"/>
    <w:rsid w:val="00996760"/>
    <w:rsid w:val="009A03DF"/>
    <w:rsid w:val="009A1E93"/>
    <w:rsid w:val="009A32A3"/>
    <w:rsid w:val="009A5067"/>
    <w:rsid w:val="009A5A1E"/>
    <w:rsid w:val="009A7381"/>
    <w:rsid w:val="009B2625"/>
    <w:rsid w:val="009B3458"/>
    <w:rsid w:val="009B3F0D"/>
    <w:rsid w:val="009B762B"/>
    <w:rsid w:val="009C0EBF"/>
    <w:rsid w:val="009C323D"/>
    <w:rsid w:val="009C4D41"/>
    <w:rsid w:val="009C4EC7"/>
    <w:rsid w:val="009C6E04"/>
    <w:rsid w:val="009C6F6C"/>
    <w:rsid w:val="009D071B"/>
    <w:rsid w:val="009D1551"/>
    <w:rsid w:val="009D7381"/>
    <w:rsid w:val="009E129D"/>
    <w:rsid w:val="009E17F1"/>
    <w:rsid w:val="009E18F6"/>
    <w:rsid w:val="009E3B3E"/>
    <w:rsid w:val="009E7CA8"/>
    <w:rsid w:val="009F2452"/>
    <w:rsid w:val="009F473E"/>
    <w:rsid w:val="009F5276"/>
    <w:rsid w:val="009F648D"/>
    <w:rsid w:val="009F73F4"/>
    <w:rsid w:val="00A001DD"/>
    <w:rsid w:val="00A02600"/>
    <w:rsid w:val="00A03044"/>
    <w:rsid w:val="00A0328B"/>
    <w:rsid w:val="00A03CEB"/>
    <w:rsid w:val="00A0521B"/>
    <w:rsid w:val="00A076DF"/>
    <w:rsid w:val="00A10A03"/>
    <w:rsid w:val="00A12A7B"/>
    <w:rsid w:val="00A14F6C"/>
    <w:rsid w:val="00A2186C"/>
    <w:rsid w:val="00A220B2"/>
    <w:rsid w:val="00A23FD1"/>
    <w:rsid w:val="00A255EB"/>
    <w:rsid w:val="00A25A73"/>
    <w:rsid w:val="00A2633C"/>
    <w:rsid w:val="00A30751"/>
    <w:rsid w:val="00A30E75"/>
    <w:rsid w:val="00A31CB5"/>
    <w:rsid w:val="00A325D6"/>
    <w:rsid w:val="00A33445"/>
    <w:rsid w:val="00A34B8B"/>
    <w:rsid w:val="00A373B7"/>
    <w:rsid w:val="00A54921"/>
    <w:rsid w:val="00A55B99"/>
    <w:rsid w:val="00A55F90"/>
    <w:rsid w:val="00A56B86"/>
    <w:rsid w:val="00A61331"/>
    <w:rsid w:val="00A61F1A"/>
    <w:rsid w:val="00A62FBC"/>
    <w:rsid w:val="00A632E0"/>
    <w:rsid w:val="00A659C6"/>
    <w:rsid w:val="00A755BE"/>
    <w:rsid w:val="00A831B6"/>
    <w:rsid w:val="00A859E2"/>
    <w:rsid w:val="00A86042"/>
    <w:rsid w:val="00A93621"/>
    <w:rsid w:val="00A9467C"/>
    <w:rsid w:val="00A959E8"/>
    <w:rsid w:val="00A975B6"/>
    <w:rsid w:val="00AA1312"/>
    <w:rsid w:val="00AA2FB5"/>
    <w:rsid w:val="00AA49A2"/>
    <w:rsid w:val="00AB00C2"/>
    <w:rsid w:val="00AB1005"/>
    <w:rsid w:val="00AB2096"/>
    <w:rsid w:val="00AB3CD1"/>
    <w:rsid w:val="00AB6B4A"/>
    <w:rsid w:val="00AB78CD"/>
    <w:rsid w:val="00AB7EAE"/>
    <w:rsid w:val="00AC2C9D"/>
    <w:rsid w:val="00AC46BB"/>
    <w:rsid w:val="00AC4E99"/>
    <w:rsid w:val="00AD0FB9"/>
    <w:rsid w:val="00AD4D0D"/>
    <w:rsid w:val="00AE3AE5"/>
    <w:rsid w:val="00AE54E6"/>
    <w:rsid w:val="00AE54FE"/>
    <w:rsid w:val="00AE76CC"/>
    <w:rsid w:val="00AF132E"/>
    <w:rsid w:val="00AF220B"/>
    <w:rsid w:val="00AF220C"/>
    <w:rsid w:val="00AF3995"/>
    <w:rsid w:val="00AF40EA"/>
    <w:rsid w:val="00B00B43"/>
    <w:rsid w:val="00B034A4"/>
    <w:rsid w:val="00B038D0"/>
    <w:rsid w:val="00B06667"/>
    <w:rsid w:val="00B067BF"/>
    <w:rsid w:val="00B11A66"/>
    <w:rsid w:val="00B11F20"/>
    <w:rsid w:val="00B13756"/>
    <w:rsid w:val="00B30A0E"/>
    <w:rsid w:val="00B32288"/>
    <w:rsid w:val="00B3252C"/>
    <w:rsid w:val="00B34B72"/>
    <w:rsid w:val="00B35C1A"/>
    <w:rsid w:val="00B40E64"/>
    <w:rsid w:val="00B429FA"/>
    <w:rsid w:val="00B438F8"/>
    <w:rsid w:val="00B56AE1"/>
    <w:rsid w:val="00B61F7A"/>
    <w:rsid w:val="00B63462"/>
    <w:rsid w:val="00B658AE"/>
    <w:rsid w:val="00B741E5"/>
    <w:rsid w:val="00B76D77"/>
    <w:rsid w:val="00B80F63"/>
    <w:rsid w:val="00B81DD4"/>
    <w:rsid w:val="00B91853"/>
    <w:rsid w:val="00B91BEA"/>
    <w:rsid w:val="00B93AA3"/>
    <w:rsid w:val="00B96BB6"/>
    <w:rsid w:val="00BA6B1C"/>
    <w:rsid w:val="00BB30EC"/>
    <w:rsid w:val="00BB4770"/>
    <w:rsid w:val="00BB673F"/>
    <w:rsid w:val="00BC26B8"/>
    <w:rsid w:val="00BC3B5E"/>
    <w:rsid w:val="00BC3F75"/>
    <w:rsid w:val="00BC4364"/>
    <w:rsid w:val="00BC603B"/>
    <w:rsid w:val="00BD0196"/>
    <w:rsid w:val="00BD289C"/>
    <w:rsid w:val="00BD2EBC"/>
    <w:rsid w:val="00BD4C05"/>
    <w:rsid w:val="00BE2C2C"/>
    <w:rsid w:val="00BE78E3"/>
    <w:rsid w:val="00BF111C"/>
    <w:rsid w:val="00BF1EAB"/>
    <w:rsid w:val="00BF2549"/>
    <w:rsid w:val="00BF345B"/>
    <w:rsid w:val="00BF40FD"/>
    <w:rsid w:val="00C004A1"/>
    <w:rsid w:val="00C0068B"/>
    <w:rsid w:val="00C009D3"/>
    <w:rsid w:val="00C05C42"/>
    <w:rsid w:val="00C07F05"/>
    <w:rsid w:val="00C14FFD"/>
    <w:rsid w:val="00C3211A"/>
    <w:rsid w:val="00C34504"/>
    <w:rsid w:val="00C34677"/>
    <w:rsid w:val="00C34E1A"/>
    <w:rsid w:val="00C37B06"/>
    <w:rsid w:val="00C442E5"/>
    <w:rsid w:val="00C46659"/>
    <w:rsid w:val="00C4778F"/>
    <w:rsid w:val="00C478FD"/>
    <w:rsid w:val="00C5055B"/>
    <w:rsid w:val="00C50E5E"/>
    <w:rsid w:val="00C520EB"/>
    <w:rsid w:val="00C52A3F"/>
    <w:rsid w:val="00C53D56"/>
    <w:rsid w:val="00C54B99"/>
    <w:rsid w:val="00C57FAD"/>
    <w:rsid w:val="00C624C4"/>
    <w:rsid w:val="00C62ABA"/>
    <w:rsid w:val="00C62D70"/>
    <w:rsid w:val="00C639BC"/>
    <w:rsid w:val="00C74870"/>
    <w:rsid w:val="00C7495A"/>
    <w:rsid w:val="00C74DBA"/>
    <w:rsid w:val="00C77FA2"/>
    <w:rsid w:val="00C81BEB"/>
    <w:rsid w:val="00C82826"/>
    <w:rsid w:val="00C854BA"/>
    <w:rsid w:val="00C91BA4"/>
    <w:rsid w:val="00C963D4"/>
    <w:rsid w:val="00C965D0"/>
    <w:rsid w:val="00CA031A"/>
    <w:rsid w:val="00CA06C5"/>
    <w:rsid w:val="00CA218F"/>
    <w:rsid w:val="00CA299E"/>
    <w:rsid w:val="00CA395B"/>
    <w:rsid w:val="00CA7904"/>
    <w:rsid w:val="00CB00F8"/>
    <w:rsid w:val="00CB25A4"/>
    <w:rsid w:val="00CB6045"/>
    <w:rsid w:val="00CB79F8"/>
    <w:rsid w:val="00CB7A7C"/>
    <w:rsid w:val="00CC0858"/>
    <w:rsid w:val="00CC0C83"/>
    <w:rsid w:val="00CC1B1D"/>
    <w:rsid w:val="00CC2903"/>
    <w:rsid w:val="00CC3575"/>
    <w:rsid w:val="00CC46FF"/>
    <w:rsid w:val="00CD0008"/>
    <w:rsid w:val="00CD2FEC"/>
    <w:rsid w:val="00CD5095"/>
    <w:rsid w:val="00CD6A6A"/>
    <w:rsid w:val="00CD74B7"/>
    <w:rsid w:val="00CE03BA"/>
    <w:rsid w:val="00CE5CF3"/>
    <w:rsid w:val="00CE6102"/>
    <w:rsid w:val="00CE65FE"/>
    <w:rsid w:val="00CF1244"/>
    <w:rsid w:val="00CF796C"/>
    <w:rsid w:val="00D04398"/>
    <w:rsid w:val="00D05AA7"/>
    <w:rsid w:val="00D1378C"/>
    <w:rsid w:val="00D15839"/>
    <w:rsid w:val="00D1763F"/>
    <w:rsid w:val="00D217B6"/>
    <w:rsid w:val="00D23D71"/>
    <w:rsid w:val="00D31D25"/>
    <w:rsid w:val="00D35FF2"/>
    <w:rsid w:val="00D36E89"/>
    <w:rsid w:val="00D370A5"/>
    <w:rsid w:val="00D37956"/>
    <w:rsid w:val="00D37DD5"/>
    <w:rsid w:val="00D432C9"/>
    <w:rsid w:val="00D45318"/>
    <w:rsid w:val="00D525C1"/>
    <w:rsid w:val="00D547DF"/>
    <w:rsid w:val="00D5540E"/>
    <w:rsid w:val="00D615AB"/>
    <w:rsid w:val="00D61A34"/>
    <w:rsid w:val="00D631CC"/>
    <w:rsid w:val="00D631E2"/>
    <w:rsid w:val="00D632DD"/>
    <w:rsid w:val="00D64EAB"/>
    <w:rsid w:val="00D672FE"/>
    <w:rsid w:val="00D74E80"/>
    <w:rsid w:val="00D76E64"/>
    <w:rsid w:val="00D83DC9"/>
    <w:rsid w:val="00D901AB"/>
    <w:rsid w:val="00D92CFF"/>
    <w:rsid w:val="00D95D98"/>
    <w:rsid w:val="00D96062"/>
    <w:rsid w:val="00D970F1"/>
    <w:rsid w:val="00DA1E7A"/>
    <w:rsid w:val="00DA3094"/>
    <w:rsid w:val="00DA6DE1"/>
    <w:rsid w:val="00DA7D3D"/>
    <w:rsid w:val="00DB1E13"/>
    <w:rsid w:val="00DB49CE"/>
    <w:rsid w:val="00DB7251"/>
    <w:rsid w:val="00DC5A25"/>
    <w:rsid w:val="00DD09B3"/>
    <w:rsid w:val="00DD38E1"/>
    <w:rsid w:val="00DD5A98"/>
    <w:rsid w:val="00DD6665"/>
    <w:rsid w:val="00DE009D"/>
    <w:rsid w:val="00DE08A6"/>
    <w:rsid w:val="00DE3FB0"/>
    <w:rsid w:val="00DE5535"/>
    <w:rsid w:val="00DE676C"/>
    <w:rsid w:val="00DF2AA2"/>
    <w:rsid w:val="00DF49AB"/>
    <w:rsid w:val="00E00082"/>
    <w:rsid w:val="00E013D1"/>
    <w:rsid w:val="00E01862"/>
    <w:rsid w:val="00E032DC"/>
    <w:rsid w:val="00E0394F"/>
    <w:rsid w:val="00E04754"/>
    <w:rsid w:val="00E04B3C"/>
    <w:rsid w:val="00E05B74"/>
    <w:rsid w:val="00E177DD"/>
    <w:rsid w:val="00E17CEF"/>
    <w:rsid w:val="00E206C7"/>
    <w:rsid w:val="00E22E85"/>
    <w:rsid w:val="00E30FCE"/>
    <w:rsid w:val="00E34234"/>
    <w:rsid w:val="00E37825"/>
    <w:rsid w:val="00E37865"/>
    <w:rsid w:val="00E4351C"/>
    <w:rsid w:val="00E446E8"/>
    <w:rsid w:val="00E452E5"/>
    <w:rsid w:val="00E45C70"/>
    <w:rsid w:val="00E53B98"/>
    <w:rsid w:val="00E5638D"/>
    <w:rsid w:val="00E56A56"/>
    <w:rsid w:val="00E61557"/>
    <w:rsid w:val="00E621C6"/>
    <w:rsid w:val="00E642AD"/>
    <w:rsid w:val="00E74A97"/>
    <w:rsid w:val="00E752F0"/>
    <w:rsid w:val="00E7558F"/>
    <w:rsid w:val="00E7562F"/>
    <w:rsid w:val="00E75BAD"/>
    <w:rsid w:val="00E77A10"/>
    <w:rsid w:val="00E8125B"/>
    <w:rsid w:val="00E83419"/>
    <w:rsid w:val="00E83F85"/>
    <w:rsid w:val="00E865BF"/>
    <w:rsid w:val="00E86B9E"/>
    <w:rsid w:val="00E906B8"/>
    <w:rsid w:val="00E93E36"/>
    <w:rsid w:val="00E96C2A"/>
    <w:rsid w:val="00EA4447"/>
    <w:rsid w:val="00EA588F"/>
    <w:rsid w:val="00EA607C"/>
    <w:rsid w:val="00EA6960"/>
    <w:rsid w:val="00EB1453"/>
    <w:rsid w:val="00EB1AAE"/>
    <w:rsid w:val="00EB49E8"/>
    <w:rsid w:val="00EB620A"/>
    <w:rsid w:val="00EB6713"/>
    <w:rsid w:val="00EB6EFE"/>
    <w:rsid w:val="00EC0783"/>
    <w:rsid w:val="00EC13F0"/>
    <w:rsid w:val="00EC238A"/>
    <w:rsid w:val="00EC25EB"/>
    <w:rsid w:val="00EC5348"/>
    <w:rsid w:val="00EC6714"/>
    <w:rsid w:val="00EC7C19"/>
    <w:rsid w:val="00ED2715"/>
    <w:rsid w:val="00ED71D0"/>
    <w:rsid w:val="00ED7E16"/>
    <w:rsid w:val="00EE3BA1"/>
    <w:rsid w:val="00EF1253"/>
    <w:rsid w:val="00EF2600"/>
    <w:rsid w:val="00EF491C"/>
    <w:rsid w:val="00EF5C56"/>
    <w:rsid w:val="00EF5FD1"/>
    <w:rsid w:val="00F02C48"/>
    <w:rsid w:val="00F03904"/>
    <w:rsid w:val="00F03C36"/>
    <w:rsid w:val="00F07C3F"/>
    <w:rsid w:val="00F100BA"/>
    <w:rsid w:val="00F14144"/>
    <w:rsid w:val="00F147FF"/>
    <w:rsid w:val="00F14CB2"/>
    <w:rsid w:val="00F1647F"/>
    <w:rsid w:val="00F17C12"/>
    <w:rsid w:val="00F22549"/>
    <w:rsid w:val="00F22E40"/>
    <w:rsid w:val="00F262A4"/>
    <w:rsid w:val="00F305D7"/>
    <w:rsid w:val="00F30976"/>
    <w:rsid w:val="00F3442D"/>
    <w:rsid w:val="00F37041"/>
    <w:rsid w:val="00F37289"/>
    <w:rsid w:val="00F37529"/>
    <w:rsid w:val="00F4135C"/>
    <w:rsid w:val="00F44612"/>
    <w:rsid w:val="00F4653E"/>
    <w:rsid w:val="00F46F40"/>
    <w:rsid w:val="00F52B67"/>
    <w:rsid w:val="00F569D0"/>
    <w:rsid w:val="00F56E49"/>
    <w:rsid w:val="00F60289"/>
    <w:rsid w:val="00F60698"/>
    <w:rsid w:val="00F630A2"/>
    <w:rsid w:val="00F64075"/>
    <w:rsid w:val="00F64401"/>
    <w:rsid w:val="00F74068"/>
    <w:rsid w:val="00F7445A"/>
    <w:rsid w:val="00F75235"/>
    <w:rsid w:val="00F840D3"/>
    <w:rsid w:val="00F87587"/>
    <w:rsid w:val="00F90248"/>
    <w:rsid w:val="00F90903"/>
    <w:rsid w:val="00F91C8E"/>
    <w:rsid w:val="00F92DB4"/>
    <w:rsid w:val="00F931B8"/>
    <w:rsid w:val="00F942E9"/>
    <w:rsid w:val="00F95567"/>
    <w:rsid w:val="00FA22BB"/>
    <w:rsid w:val="00FA65DD"/>
    <w:rsid w:val="00FB0475"/>
    <w:rsid w:val="00FB7670"/>
    <w:rsid w:val="00FC06A2"/>
    <w:rsid w:val="00FC244A"/>
    <w:rsid w:val="00FC3E96"/>
    <w:rsid w:val="00FD5211"/>
    <w:rsid w:val="00FD5B07"/>
    <w:rsid w:val="00FD69CE"/>
    <w:rsid w:val="00FE0C1E"/>
    <w:rsid w:val="00FE1740"/>
    <w:rsid w:val="00FE3E22"/>
    <w:rsid w:val="00FE58FA"/>
    <w:rsid w:val="00FE6725"/>
    <w:rsid w:val="00FE7A1A"/>
    <w:rsid w:val="00FF0229"/>
    <w:rsid w:val="00FF1977"/>
    <w:rsid w:val="00FF375D"/>
    <w:rsid w:val="00FF3FDB"/>
    <w:rsid w:val="00FF454D"/>
    <w:rsid w:val="00FF69E2"/>
    <w:rsid w:val="00FF74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 w:qFormat="1"/>
    <w:lsdException w:name="HTML Preformatted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8374C1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3">
    <w:name w:val="heading 3"/>
    <w:basedOn w:val="a"/>
    <w:next w:val="a"/>
    <w:link w:val="30"/>
    <w:qFormat/>
    <w:rsid w:val="006A4E2F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 Indent"/>
    <w:basedOn w:val="a"/>
    <w:pPr>
      <w:widowControl w:val="0"/>
      <w:ind w:firstLine="720"/>
      <w:jc w:val="both"/>
    </w:pPr>
    <w:rPr>
      <w:szCs w:val="20"/>
    </w:rPr>
  </w:style>
  <w:style w:type="paragraph" w:styleId="a4">
    <w:name w:val="footer"/>
    <w:basedOn w:val="a"/>
    <w:pPr>
      <w:tabs>
        <w:tab w:val="center" w:pos="4677"/>
        <w:tab w:val="right" w:pos="9355"/>
      </w:tabs>
    </w:pPr>
  </w:style>
  <w:style w:type="character" w:styleId="a5">
    <w:name w:val="page number"/>
    <w:basedOn w:val="a0"/>
  </w:style>
  <w:style w:type="paragraph" w:styleId="a6">
    <w:name w:val="header"/>
    <w:basedOn w:val="a"/>
    <w:pPr>
      <w:tabs>
        <w:tab w:val="center" w:pos="4677"/>
        <w:tab w:val="right" w:pos="9355"/>
      </w:tabs>
    </w:pPr>
  </w:style>
  <w:style w:type="paragraph" w:styleId="a7">
    <w:name w:val="Body Text"/>
    <w:basedOn w:val="a"/>
    <w:pPr>
      <w:jc w:val="both"/>
    </w:pPr>
  </w:style>
  <w:style w:type="paragraph" w:styleId="2">
    <w:name w:val="Body Text Indent 2"/>
    <w:basedOn w:val="a"/>
    <w:pPr>
      <w:tabs>
        <w:tab w:val="num" w:pos="1200"/>
      </w:tabs>
      <w:ind w:left="480"/>
      <w:jc w:val="both"/>
    </w:pPr>
  </w:style>
  <w:style w:type="paragraph" w:styleId="31">
    <w:name w:val="Body Text Indent 3"/>
    <w:basedOn w:val="a"/>
    <w:pPr>
      <w:ind w:firstLine="540"/>
      <w:jc w:val="both"/>
    </w:pPr>
    <w:rPr>
      <w:sz w:val="22"/>
      <w:szCs w:val="22"/>
    </w:rPr>
  </w:style>
  <w:style w:type="paragraph" w:styleId="a8">
    <w:name w:val="Balloon Text"/>
    <w:basedOn w:val="a"/>
    <w:semiHidden/>
    <w:rsid w:val="00492B5C"/>
    <w:rPr>
      <w:rFonts w:ascii="Tahoma" w:hAnsi="Tahoma" w:cs="Tahoma"/>
      <w:sz w:val="16"/>
      <w:szCs w:val="16"/>
    </w:rPr>
  </w:style>
  <w:style w:type="table" w:styleId="a9">
    <w:name w:val="Table Grid"/>
    <w:basedOn w:val="a1"/>
    <w:rsid w:val="00A12A7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Стиль1"/>
    <w:basedOn w:val="a7"/>
    <w:rsid w:val="00916CA9"/>
  </w:style>
  <w:style w:type="character" w:customStyle="1" w:styleId="07">
    <w:name w:val="Стиль уплотненный на  07 пт"/>
    <w:rsid w:val="00916CA9"/>
    <w:rPr>
      <w:rFonts w:ascii="Times New Roman" w:hAnsi="Times New Roman"/>
      <w:spacing w:val="-14"/>
      <w:sz w:val="24"/>
    </w:rPr>
  </w:style>
  <w:style w:type="paragraph" w:customStyle="1" w:styleId="Style1">
    <w:name w:val="Style1"/>
    <w:basedOn w:val="a"/>
    <w:rsid w:val="007934A2"/>
    <w:pPr>
      <w:widowControl w:val="0"/>
      <w:autoSpaceDE w:val="0"/>
      <w:autoSpaceDN w:val="0"/>
      <w:adjustRightInd w:val="0"/>
    </w:pPr>
  </w:style>
  <w:style w:type="paragraph" w:customStyle="1" w:styleId="Style2">
    <w:name w:val="Style2"/>
    <w:basedOn w:val="a"/>
    <w:rsid w:val="007934A2"/>
    <w:pPr>
      <w:widowControl w:val="0"/>
      <w:autoSpaceDE w:val="0"/>
      <w:autoSpaceDN w:val="0"/>
      <w:adjustRightInd w:val="0"/>
    </w:pPr>
  </w:style>
  <w:style w:type="paragraph" w:customStyle="1" w:styleId="Style3">
    <w:name w:val="Style3"/>
    <w:basedOn w:val="a"/>
    <w:rsid w:val="007934A2"/>
    <w:pPr>
      <w:widowControl w:val="0"/>
      <w:autoSpaceDE w:val="0"/>
      <w:autoSpaceDN w:val="0"/>
      <w:adjustRightInd w:val="0"/>
    </w:pPr>
  </w:style>
  <w:style w:type="paragraph" w:customStyle="1" w:styleId="Style4">
    <w:name w:val="Style4"/>
    <w:basedOn w:val="a"/>
    <w:rsid w:val="007934A2"/>
    <w:pPr>
      <w:widowControl w:val="0"/>
      <w:autoSpaceDE w:val="0"/>
      <w:autoSpaceDN w:val="0"/>
      <w:adjustRightInd w:val="0"/>
    </w:pPr>
  </w:style>
  <w:style w:type="paragraph" w:customStyle="1" w:styleId="Style6">
    <w:name w:val="Style6"/>
    <w:basedOn w:val="a"/>
    <w:rsid w:val="007934A2"/>
    <w:pPr>
      <w:widowControl w:val="0"/>
      <w:autoSpaceDE w:val="0"/>
      <w:autoSpaceDN w:val="0"/>
      <w:adjustRightInd w:val="0"/>
      <w:spacing w:line="318" w:lineRule="exact"/>
      <w:ind w:firstLine="696"/>
      <w:jc w:val="both"/>
    </w:pPr>
  </w:style>
  <w:style w:type="paragraph" w:customStyle="1" w:styleId="Style7">
    <w:name w:val="Style7"/>
    <w:basedOn w:val="a"/>
    <w:rsid w:val="007934A2"/>
    <w:pPr>
      <w:widowControl w:val="0"/>
      <w:autoSpaceDE w:val="0"/>
      <w:autoSpaceDN w:val="0"/>
      <w:adjustRightInd w:val="0"/>
      <w:spacing w:line="322" w:lineRule="exact"/>
    </w:pPr>
  </w:style>
  <w:style w:type="character" w:customStyle="1" w:styleId="FontStyle11">
    <w:name w:val="Font Style11"/>
    <w:rsid w:val="007934A2"/>
    <w:rPr>
      <w:rFonts w:ascii="Times New Roman" w:hAnsi="Times New Roman" w:cs="Times New Roman"/>
      <w:b/>
      <w:bCs/>
      <w:sz w:val="32"/>
      <w:szCs w:val="32"/>
    </w:rPr>
  </w:style>
  <w:style w:type="character" w:customStyle="1" w:styleId="FontStyle12">
    <w:name w:val="Font Style12"/>
    <w:rsid w:val="007934A2"/>
    <w:rPr>
      <w:rFonts w:ascii="Times New Roman" w:hAnsi="Times New Roman" w:cs="Times New Roman"/>
      <w:sz w:val="22"/>
      <w:szCs w:val="22"/>
    </w:rPr>
  </w:style>
  <w:style w:type="character" w:customStyle="1" w:styleId="FontStyle13">
    <w:name w:val="Font Style13"/>
    <w:rsid w:val="007934A2"/>
    <w:rPr>
      <w:rFonts w:ascii="Times New Roman" w:hAnsi="Times New Roman" w:cs="Times New Roman"/>
      <w:b/>
      <w:bCs/>
      <w:sz w:val="26"/>
      <w:szCs w:val="26"/>
    </w:rPr>
  </w:style>
  <w:style w:type="paragraph" w:customStyle="1" w:styleId="ConsPlusNormal">
    <w:name w:val="ConsPlusNormal"/>
    <w:link w:val="ConsPlusNormal0"/>
    <w:qFormat/>
    <w:rsid w:val="00D74E8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styleId="aa">
    <w:name w:val="Hyperlink"/>
    <w:uiPriority w:val="99"/>
    <w:rsid w:val="00D74E80"/>
    <w:rPr>
      <w:color w:val="0000FF"/>
      <w:u w:val="single"/>
    </w:rPr>
  </w:style>
  <w:style w:type="paragraph" w:styleId="ab">
    <w:name w:val="No Spacing"/>
    <w:uiPriority w:val="1"/>
    <w:qFormat/>
    <w:rsid w:val="00D74E80"/>
    <w:pPr>
      <w:spacing w:line="276" w:lineRule="auto"/>
      <w:ind w:firstLine="567"/>
      <w:jc w:val="both"/>
    </w:pPr>
    <w:rPr>
      <w:sz w:val="28"/>
      <w:szCs w:val="22"/>
      <w:lang w:eastAsia="en-US"/>
    </w:rPr>
  </w:style>
  <w:style w:type="character" w:customStyle="1" w:styleId="portlet-font-dim">
    <w:name w:val="portlet-font-dim"/>
    <w:basedOn w:val="a0"/>
    <w:rsid w:val="00D74E80"/>
  </w:style>
  <w:style w:type="character" w:customStyle="1" w:styleId="-">
    <w:name w:val="Ж-курсив"/>
    <w:qFormat/>
    <w:rsid w:val="00D74E80"/>
    <w:rPr>
      <w:b/>
      <w:i/>
    </w:rPr>
  </w:style>
  <w:style w:type="paragraph" w:customStyle="1" w:styleId="ConsPlusTitle">
    <w:name w:val="ConsPlusTitle"/>
    <w:link w:val="ConsPlusTitle0"/>
    <w:rsid w:val="00D74E80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customStyle="1" w:styleId="ConsPlusTitle0">
    <w:name w:val="ConsPlusTitle Знак"/>
    <w:link w:val="ConsPlusTitle"/>
    <w:rsid w:val="00F46F40"/>
    <w:rPr>
      <w:rFonts w:ascii="Arial" w:hAnsi="Arial" w:cs="Arial"/>
      <w:b/>
      <w:bCs/>
      <w:lang w:val="ru-RU" w:eastAsia="ru-RU" w:bidi="ar-SA"/>
    </w:rPr>
  </w:style>
  <w:style w:type="character" w:styleId="ac">
    <w:name w:val="FollowedHyperlink"/>
    <w:rsid w:val="00F46F40"/>
    <w:rPr>
      <w:color w:val="800080"/>
      <w:u w:val="single"/>
    </w:rPr>
  </w:style>
  <w:style w:type="paragraph" w:customStyle="1" w:styleId="ConsPlusNonformat">
    <w:name w:val="ConsPlusNonformat"/>
    <w:uiPriority w:val="99"/>
    <w:rsid w:val="002B66BE"/>
    <w:pPr>
      <w:widowControl w:val="0"/>
      <w:autoSpaceDE w:val="0"/>
      <w:autoSpaceDN w:val="0"/>
      <w:adjustRightInd w:val="0"/>
    </w:pPr>
    <w:rPr>
      <w:rFonts w:ascii="Courier New" w:eastAsia="Calibri" w:hAnsi="Courier New" w:cs="Courier New"/>
    </w:rPr>
  </w:style>
  <w:style w:type="paragraph" w:customStyle="1" w:styleId="ConsPlusCell">
    <w:name w:val="ConsPlusCell"/>
    <w:rsid w:val="002B66BE"/>
    <w:pPr>
      <w:widowControl w:val="0"/>
      <w:autoSpaceDE w:val="0"/>
      <w:autoSpaceDN w:val="0"/>
      <w:adjustRightInd w:val="0"/>
    </w:pPr>
    <w:rPr>
      <w:rFonts w:eastAsia="Calibri"/>
      <w:sz w:val="28"/>
      <w:szCs w:val="28"/>
    </w:rPr>
  </w:style>
  <w:style w:type="paragraph" w:customStyle="1" w:styleId="ListParagraph">
    <w:name w:val="List Paragraph"/>
    <w:basedOn w:val="a"/>
    <w:rsid w:val="003C70D7"/>
    <w:pPr>
      <w:spacing w:line="276" w:lineRule="auto"/>
      <w:ind w:left="720"/>
      <w:contextualSpacing/>
    </w:pPr>
    <w:rPr>
      <w:rFonts w:eastAsia="Calibri"/>
      <w:sz w:val="28"/>
      <w:szCs w:val="22"/>
      <w:lang w:eastAsia="en-US"/>
    </w:rPr>
  </w:style>
  <w:style w:type="character" w:customStyle="1" w:styleId="30">
    <w:name w:val="Заголовок 3 Знак"/>
    <w:link w:val="3"/>
    <w:semiHidden/>
    <w:locked/>
    <w:rsid w:val="006A4E2F"/>
    <w:rPr>
      <w:rFonts w:ascii="Cambria" w:hAnsi="Cambria"/>
      <w:b/>
      <w:bCs/>
      <w:color w:val="4F81BD"/>
      <w:sz w:val="24"/>
      <w:szCs w:val="24"/>
      <w:lang w:val="ru-RU" w:eastAsia="ru-RU" w:bidi="ar-SA"/>
    </w:rPr>
  </w:style>
  <w:style w:type="paragraph" w:customStyle="1" w:styleId="20">
    <w:name w:val="Указатель2"/>
    <w:basedOn w:val="a"/>
    <w:rsid w:val="00F630A2"/>
    <w:pPr>
      <w:widowControl w:val="0"/>
      <w:suppressLineNumbers/>
      <w:autoSpaceDE w:val="0"/>
    </w:pPr>
    <w:rPr>
      <w:rFonts w:ascii="Arial" w:hAnsi="Arial" w:cs="Tahoma"/>
      <w:sz w:val="22"/>
      <w:szCs w:val="22"/>
      <w:lang w:eastAsia="ar-SA"/>
    </w:rPr>
  </w:style>
  <w:style w:type="character" w:customStyle="1" w:styleId="ConsPlusNormal0">
    <w:name w:val="ConsPlusNormal Знак"/>
    <w:link w:val="ConsPlusNormal"/>
    <w:locked/>
    <w:rsid w:val="00F14144"/>
    <w:rPr>
      <w:rFonts w:ascii="Arial" w:hAnsi="Arial" w:cs="Arial"/>
      <w:lang w:val="ru-RU" w:eastAsia="ru-RU" w:bidi="ar-SA"/>
    </w:rPr>
  </w:style>
  <w:style w:type="paragraph" w:customStyle="1" w:styleId="Default">
    <w:name w:val="Default"/>
    <w:qFormat/>
    <w:rsid w:val="001C061F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paragraph" w:customStyle="1" w:styleId="12">
    <w:name w:val="Без интервала1"/>
    <w:uiPriority w:val="99"/>
    <w:rsid w:val="004323A1"/>
    <w:rPr>
      <w:rFonts w:ascii="Calibri" w:eastAsia="Calibri" w:hAnsi="Calibri"/>
      <w:sz w:val="22"/>
      <w:szCs w:val="22"/>
      <w:lang w:eastAsia="en-US"/>
    </w:rPr>
  </w:style>
  <w:style w:type="character" w:styleId="ad">
    <w:name w:val="Strong"/>
    <w:uiPriority w:val="22"/>
    <w:qFormat/>
    <w:rsid w:val="000F2C0C"/>
    <w:rPr>
      <w:rFonts w:cs="Times New Roman"/>
      <w:b/>
      <w:bCs/>
    </w:rPr>
  </w:style>
  <w:style w:type="character" w:customStyle="1" w:styleId="ListLabel30">
    <w:name w:val="ListLabel 30"/>
    <w:qFormat/>
    <w:rsid w:val="00F840D3"/>
    <w:rPr>
      <w:rFonts w:ascii="Times New Roman" w:hAnsi="Times New Roman" w:cs="Times New Roman"/>
      <w:color w:val="000000"/>
      <w:sz w:val="24"/>
      <w:szCs w:val="24"/>
    </w:rPr>
  </w:style>
  <w:style w:type="paragraph" w:styleId="ae">
    <w:name w:val="List Paragraph"/>
    <w:basedOn w:val="a"/>
    <w:qFormat/>
    <w:rsid w:val="00F840D3"/>
    <w:pPr>
      <w:ind w:left="720"/>
      <w:contextualSpacing/>
      <w:jc w:val="both"/>
    </w:pPr>
    <w:rPr>
      <w:rFonts w:ascii="Calibri" w:eastAsia="Calibri" w:hAnsi="Calibri"/>
      <w:sz w:val="22"/>
      <w:szCs w:val="22"/>
      <w:lang w:eastAsia="en-US"/>
    </w:rPr>
  </w:style>
  <w:style w:type="paragraph" w:styleId="af">
    <w:name w:val="Normal (Web)"/>
    <w:aliases w:val="Обычный (Web)"/>
    <w:basedOn w:val="a"/>
    <w:link w:val="af0"/>
    <w:qFormat/>
    <w:rsid w:val="007142AF"/>
    <w:pPr>
      <w:spacing w:before="120" w:after="24"/>
    </w:pPr>
    <w:rPr>
      <w:rFonts w:ascii="Arial Unicode MS" w:eastAsia="Arial Unicode MS" w:hAnsi="Arial Unicode MS"/>
      <w:lang w:val="x-none" w:eastAsia="x-none"/>
    </w:rPr>
  </w:style>
  <w:style w:type="character" w:customStyle="1" w:styleId="af0">
    <w:name w:val="Обычный (веб) Знак"/>
    <w:aliases w:val="Обычный (Web) Знак"/>
    <w:link w:val="af"/>
    <w:locked/>
    <w:rsid w:val="007142AF"/>
    <w:rPr>
      <w:rFonts w:ascii="Arial Unicode MS" w:eastAsia="Arial Unicode MS" w:hAnsi="Arial Unicode MS"/>
      <w:sz w:val="24"/>
      <w:szCs w:val="24"/>
      <w:lang w:val="x-none" w:eastAsia="x-none"/>
    </w:rPr>
  </w:style>
  <w:style w:type="character" w:customStyle="1" w:styleId="10">
    <w:name w:val="Заголовок 1 Знак"/>
    <w:link w:val="1"/>
    <w:rsid w:val="008374C1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ListLabel31">
    <w:name w:val="ListLabel 31"/>
    <w:qFormat/>
    <w:rsid w:val="0027121A"/>
    <w:rPr>
      <w:rFonts w:ascii="Times New Roman" w:hAnsi="Times New Roman" w:cs="Times New Roman"/>
      <w:sz w:val="24"/>
      <w:szCs w:val="24"/>
    </w:rPr>
  </w:style>
  <w:style w:type="paragraph" w:styleId="HTML">
    <w:name w:val="HTML Preformatted"/>
    <w:basedOn w:val="a"/>
    <w:link w:val="HTML0"/>
    <w:uiPriority w:val="99"/>
    <w:unhideWhenUsed/>
    <w:rsid w:val="001C65C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  <w:lang w:val="x-none" w:eastAsia="x-none"/>
    </w:rPr>
  </w:style>
  <w:style w:type="character" w:customStyle="1" w:styleId="HTML0">
    <w:name w:val="Стандартный HTML Знак"/>
    <w:link w:val="HTML"/>
    <w:uiPriority w:val="99"/>
    <w:rsid w:val="001C65CA"/>
    <w:rPr>
      <w:rFonts w:ascii="Courier New" w:hAnsi="Courier New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2153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9186609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424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9048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6165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09343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09403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83266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0639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7252678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9356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4031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38593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67817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86290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772648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3930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59838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6229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5266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8243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89856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052237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0161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6062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9995777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833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6572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69026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48929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72661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7940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5694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1566428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156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2334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4160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00712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39138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82203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92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28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3271648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6698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6511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4112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91183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44910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977543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169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30812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23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8689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59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60901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79667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053655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04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0205242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530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5033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17486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52096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293687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47611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03460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1544132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532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9256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2334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38150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13237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4200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148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08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9278225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5211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6726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11606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09725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3879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18038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0064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6723702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6537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006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9158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8264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86549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55222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1118</Words>
  <Characters>6375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Октябрьского района</vt:lpstr>
    </vt:vector>
  </TitlesOfParts>
  <Company>Home</Company>
  <LinksUpToDate>false</LinksUpToDate>
  <CharactersWithSpaces>7479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Октябрьского района</dc:title>
  <dc:creator>Пользователь</dc:creator>
  <cp:lastModifiedBy>krasnovamv</cp:lastModifiedBy>
  <cp:revision>3</cp:revision>
  <cp:lastPrinted>2026-10-14T07:25:00Z</cp:lastPrinted>
  <dcterms:created xsi:type="dcterms:W3CDTF">2026-10-15T12:20:00Z</dcterms:created>
  <dcterms:modified xsi:type="dcterms:W3CDTF">2026-10-15T12:20:00Z</dcterms:modified>
</cp:coreProperties>
</file>